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818F3" w14:textId="46E07736" w:rsidR="00066EC8" w:rsidRPr="00640138" w:rsidRDefault="00066EC8" w:rsidP="00066EC8">
      <w:pPr>
        <w:jc w:val="center"/>
        <w:rPr>
          <w:rFonts w:ascii="ＭＳ 明朝" w:eastAsia="ＭＳ 明朝" w:hAnsi="ＭＳ 明朝"/>
          <w:szCs w:val="21"/>
        </w:rPr>
      </w:pPr>
      <w:bookmarkStart w:id="0" w:name="_GoBack"/>
      <w:bookmarkEnd w:id="0"/>
      <w:r w:rsidRPr="00640138">
        <w:rPr>
          <w:rFonts w:ascii="ＭＳ 明朝" w:eastAsia="ＭＳ 明朝" w:hAnsi="ＭＳ 明朝" w:hint="eastAsia"/>
          <w:szCs w:val="21"/>
        </w:rPr>
        <w:t>豊後高田市</w:t>
      </w:r>
      <w:r w:rsidR="005B77DF" w:rsidRPr="00640138">
        <w:rPr>
          <w:rFonts w:ascii="ＭＳ 明朝" w:eastAsia="ＭＳ 明朝" w:hAnsi="ＭＳ 明朝" w:hint="eastAsia"/>
          <w:szCs w:val="21"/>
        </w:rPr>
        <w:t>マッピングシステムによる</w:t>
      </w:r>
      <w:r w:rsidR="00791DA9" w:rsidRPr="00640138">
        <w:rPr>
          <w:rFonts w:ascii="ＭＳ 明朝" w:eastAsia="ＭＳ 明朝" w:hAnsi="ＭＳ 明朝" w:hint="eastAsia"/>
          <w:szCs w:val="21"/>
        </w:rPr>
        <w:t>上下水道</w:t>
      </w:r>
      <w:r w:rsidR="00184018" w:rsidRPr="00640138">
        <w:rPr>
          <w:rFonts w:ascii="ＭＳ 明朝" w:eastAsia="ＭＳ 明朝" w:hAnsi="ＭＳ 明朝" w:hint="eastAsia"/>
          <w:szCs w:val="21"/>
        </w:rPr>
        <w:t>台帳</w:t>
      </w:r>
      <w:r w:rsidR="00AC09B9" w:rsidRPr="00640138">
        <w:rPr>
          <w:rFonts w:ascii="ＭＳ 明朝" w:eastAsia="ＭＳ 明朝" w:hAnsi="ＭＳ 明朝" w:hint="eastAsia"/>
          <w:szCs w:val="21"/>
        </w:rPr>
        <w:t>の</w:t>
      </w:r>
      <w:r w:rsidR="00184018" w:rsidRPr="00640138">
        <w:rPr>
          <w:rFonts w:ascii="ＭＳ 明朝" w:eastAsia="ＭＳ 明朝" w:hAnsi="ＭＳ 明朝" w:hint="eastAsia"/>
          <w:szCs w:val="21"/>
        </w:rPr>
        <w:t>閲覧等事務取扱要綱</w:t>
      </w:r>
    </w:p>
    <w:p w14:paraId="07777F90" w14:textId="77777777" w:rsidR="00D84CD7" w:rsidRPr="00640138" w:rsidRDefault="00D84CD7" w:rsidP="00184018">
      <w:pPr>
        <w:jc w:val="center"/>
        <w:rPr>
          <w:rFonts w:ascii="ＭＳ 明朝" w:eastAsia="ＭＳ 明朝" w:hAnsi="ＭＳ 明朝"/>
          <w:szCs w:val="21"/>
        </w:rPr>
      </w:pPr>
    </w:p>
    <w:p w14:paraId="0E04B0E1" w14:textId="7A0DD7D5" w:rsidR="00184018" w:rsidRPr="00640138" w:rsidRDefault="006B590C" w:rsidP="00184018">
      <w:pPr>
        <w:jc w:val="right"/>
        <w:rPr>
          <w:rFonts w:ascii="ＭＳ 明朝" w:eastAsia="ＭＳ 明朝" w:hAnsi="ＭＳ 明朝"/>
          <w:szCs w:val="21"/>
        </w:rPr>
      </w:pPr>
      <w:r>
        <w:rPr>
          <w:rFonts w:ascii="ＭＳ 明朝" w:eastAsia="ＭＳ 明朝" w:hAnsi="ＭＳ 明朝" w:hint="eastAsia"/>
          <w:szCs w:val="21"/>
        </w:rPr>
        <w:t xml:space="preserve">制定　</w:t>
      </w:r>
      <w:r w:rsidR="00184018" w:rsidRPr="00640138">
        <w:rPr>
          <w:rFonts w:ascii="ＭＳ 明朝" w:eastAsia="ＭＳ 明朝" w:hAnsi="ＭＳ 明朝" w:hint="eastAsia"/>
          <w:szCs w:val="21"/>
        </w:rPr>
        <w:t>令和７年</w:t>
      </w:r>
      <w:r w:rsidR="00091085">
        <w:rPr>
          <w:rFonts w:ascii="ＭＳ 明朝" w:eastAsia="ＭＳ 明朝" w:hAnsi="ＭＳ 明朝" w:hint="eastAsia"/>
          <w:szCs w:val="21"/>
        </w:rPr>
        <w:t>３</w:t>
      </w:r>
      <w:r w:rsidR="00184018" w:rsidRPr="00640138">
        <w:rPr>
          <w:rFonts w:ascii="ＭＳ 明朝" w:eastAsia="ＭＳ 明朝" w:hAnsi="ＭＳ 明朝" w:hint="eastAsia"/>
          <w:szCs w:val="21"/>
        </w:rPr>
        <w:t>月</w:t>
      </w:r>
      <w:r w:rsidR="008A738D">
        <w:rPr>
          <w:rFonts w:ascii="ＭＳ 明朝" w:eastAsia="ＭＳ 明朝" w:hAnsi="ＭＳ 明朝" w:hint="eastAsia"/>
          <w:szCs w:val="21"/>
        </w:rPr>
        <w:t>２７</w:t>
      </w:r>
      <w:r w:rsidR="00184018" w:rsidRPr="00640138">
        <w:rPr>
          <w:rFonts w:ascii="ＭＳ 明朝" w:eastAsia="ＭＳ 明朝" w:hAnsi="ＭＳ 明朝" w:hint="eastAsia"/>
          <w:szCs w:val="21"/>
        </w:rPr>
        <w:t>日決裁</w:t>
      </w:r>
    </w:p>
    <w:p w14:paraId="650259B7" w14:textId="77777777" w:rsidR="00184018" w:rsidRPr="00640138" w:rsidRDefault="00184018" w:rsidP="003832FF">
      <w:pPr>
        <w:ind w:firstLineChars="100" w:firstLine="210"/>
        <w:rPr>
          <w:rFonts w:ascii="ＭＳ 明朝" w:eastAsia="ＭＳ 明朝" w:hAnsi="ＭＳ 明朝"/>
          <w:szCs w:val="21"/>
        </w:rPr>
      </w:pPr>
      <w:r w:rsidRPr="00640138">
        <w:rPr>
          <w:rFonts w:ascii="ＭＳ 明朝" w:eastAsia="ＭＳ 明朝" w:hAnsi="ＭＳ 明朝" w:hint="eastAsia"/>
          <w:szCs w:val="21"/>
        </w:rPr>
        <w:t>（趣旨）</w:t>
      </w:r>
    </w:p>
    <w:p w14:paraId="2638A13E" w14:textId="2B149334" w:rsidR="00184018" w:rsidRPr="00640138" w:rsidRDefault="00184018" w:rsidP="00184018">
      <w:pPr>
        <w:ind w:left="210" w:hangingChars="100" w:hanging="210"/>
        <w:rPr>
          <w:rFonts w:ascii="ＭＳ 明朝" w:eastAsia="ＭＳ 明朝" w:hAnsi="ＭＳ 明朝"/>
          <w:szCs w:val="21"/>
        </w:rPr>
      </w:pPr>
      <w:r w:rsidRPr="00640138">
        <w:rPr>
          <w:rFonts w:ascii="ＭＳ 明朝" w:eastAsia="ＭＳ 明朝" w:hAnsi="ＭＳ 明朝" w:hint="eastAsia"/>
          <w:szCs w:val="21"/>
        </w:rPr>
        <w:t>第</w:t>
      </w:r>
      <w:r w:rsidR="001F3A08" w:rsidRPr="00640138">
        <w:rPr>
          <w:rFonts w:ascii="ＭＳ 明朝" w:eastAsia="ＭＳ 明朝" w:hAnsi="ＭＳ 明朝" w:hint="eastAsia"/>
          <w:szCs w:val="21"/>
        </w:rPr>
        <w:t>１</w:t>
      </w:r>
      <w:r w:rsidRPr="00640138">
        <w:rPr>
          <w:rFonts w:ascii="ＭＳ 明朝" w:eastAsia="ＭＳ 明朝" w:hAnsi="ＭＳ 明朝" w:hint="eastAsia"/>
          <w:szCs w:val="21"/>
        </w:rPr>
        <w:t>条　この要綱は、</w:t>
      </w:r>
      <w:r w:rsidR="002E4046" w:rsidRPr="00AC1ECA">
        <w:rPr>
          <w:rFonts w:ascii="ＭＳ 明朝" w:eastAsia="ＭＳ 明朝" w:hAnsi="ＭＳ 明朝" w:hint="eastAsia"/>
          <w:szCs w:val="21"/>
        </w:rPr>
        <w:t>マッピングシステムによる</w:t>
      </w:r>
      <w:r w:rsidR="00DD7A91" w:rsidRPr="00AC1ECA">
        <w:rPr>
          <w:rFonts w:ascii="ＭＳ 明朝" w:eastAsia="ＭＳ 明朝" w:hAnsi="ＭＳ 明朝" w:hint="eastAsia"/>
          <w:szCs w:val="21"/>
        </w:rPr>
        <w:t>上下水道</w:t>
      </w:r>
      <w:r w:rsidR="00DD7A91" w:rsidRPr="00640138">
        <w:rPr>
          <w:rFonts w:ascii="ＭＳ 明朝" w:eastAsia="ＭＳ 明朝" w:hAnsi="ＭＳ 明朝" w:hint="eastAsia"/>
          <w:szCs w:val="21"/>
        </w:rPr>
        <w:t>台帳の</w:t>
      </w:r>
      <w:r w:rsidRPr="00640138">
        <w:rPr>
          <w:rFonts w:ascii="ＭＳ 明朝" w:eastAsia="ＭＳ 明朝" w:hAnsi="ＭＳ 明朝" w:hint="eastAsia"/>
          <w:szCs w:val="21"/>
        </w:rPr>
        <w:t>閲覧</w:t>
      </w:r>
      <w:r w:rsidR="003832FF" w:rsidRPr="00640138">
        <w:rPr>
          <w:rFonts w:ascii="ＭＳ 明朝" w:eastAsia="ＭＳ 明朝" w:hAnsi="ＭＳ 明朝" w:hint="eastAsia"/>
          <w:szCs w:val="21"/>
        </w:rPr>
        <w:t>及び</w:t>
      </w:r>
      <w:r w:rsidRPr="00640138">
        <w:rPr>
          <w:rFonts w:ascii="ＭＳ 明朝" w:eastAsia="ＭＳ 明朝" w:hAnsi="ＭＳ 明朝" w:hint="eastAsia"/>
          <w:szCs w:val="21"/>
        </w:rPr>
        <w:t>写しの交付（以下「閲覧等」という。）に関し、必要な事項を定めるものとする。</w:t>
      </w:r>
    </w:p>
    <w:p w14:paraId="658E803E" w14:textId="77777777" w:rsidR="00171AE6" w:rsidRPr="00640138" w:rsidRDefault="00171AE6" w:rsidP="00184018">
      <w:pPr>
        <w:rPr>
          <w:rFonts w:ascii="ＭＳ 明朝" w:eastAsia="ＭＳ 明朝" w:hAnsi="ＭＳ 明朝"/>
          <w:szCs w:val="21"/>
        </w:rPr>
      </w:pPr>
    </w:p>
    <w:p w14:paraId="26DAB79F" w14:textId="77777777" w:rsidR="00184018" w:rsidRPr="00640138" w:rsidRDefault="00184018" w:rsidP="003832FF">
      <w:pPr>
        <w:ind w:firstLineChars="100" w:firstLine="210"/>
        <w:rPr>
          <w:rFonts w:ascii="ＭＳ 明朝" w:eastAsia="ＭＳ 明朝" w:hAnsi="ＭＳ 明朝"/>
          <w:szCs w:val="21"/>
        </w:rPr>
      </w:pPr>
      <w:r w:rsidRPr="00640138">
        <w:rPr>
          <w:rFonts w:ascii="ＭＳ 明朝" w:eastAsia="ＭＳ 明朝" w:hAnsi="ＭＳ 明朝" w:hint="eastAsia"/>
          <w:szCs w:val="21"/>
        </w:rPr>
        <w:t>（対象資料</w:t>
      </w:r>
      <w:r w:rsidR="00BE4F76" w:rsidRPr="00640138">
        <w:rPr>
          <w:rFonts w:ascii="ＭＳ 明朝" w:eastAsia="ＭＳ 明朝" w:hAnsi="ＭＳ 明朝" w:hint="eastAsia"/>
          <w:szCs w:val="21"/>
        </w:rPr>
        <w:t>等</w:t>
      </w:r>
      <w:r w:rsidRPr="00640138">
        <w:rPr>
          <w:rFonts w:ascii="ＭＳ 明朝" w:eastAsia="ＭＳ 明朝" w:hAnsi="ＭＳ 明朝" w:hint="eastAsia"/>
          <w:szCs w:val="21"/>
        </w:rPr>
        <w:t>）</w:t>
      </w:r>
    </w:p>
    <w:p w14:paraId="4DD78D27" w14:textId="03F64B8D" w:rsidR="00DD7A91" w:rsidRPr="00640138" w:rsidRDefault="00184018" w:rsidP="00BE4F76">
      <w:pPr>
        <w:ind w:left="210" w:hangingChars="100" w:hanging="210"/>
        <w:rPr>
          <w:rFonts w:ascii="ＭＳ 明朝" w:eastAsia="ＭＳ 明朝" w:hAnsi="ＭＳ 明朝"/>
          <w:szCs w:val="21"/>
        </w:rPr>
      </w:pPr>
      <w:r w:rsidRPr="00640138">
        <w:rPr>
          <w:rFonts w:ascii="ＭＳ 明朝" w:eastAsia="ＭＳ 明朝" w:hAnsi="ＭＳ 明朝" w:hint="eastAsia"/>
          <w:szCs w:val="21"/>
        </w:rPr>
        <w:t>第２条　この要綱に基づき閲覧等の対象とする資料（以下「対象資料」という。）は、</w:t>
      </w:r>
      <w:r w:rsidR="0089791F" w:rsidRPr="00640138">
        <w:rPr>
          <w:rFonts w:ascii="ＭＳ 明朝" w:eastAsia="ＭＳ 明朝" w:hAnsi="ＭＳ 明朝" w:hint="eastAsia"/>
          <w:szCs w:val="21"/>
        </w:rPr>
        <w:t>マッピングシステムで閲覧及び出力ができる</w:t>
      </w:r>
      <w:r w:rsidR="00DD7A91" w:rsidRPr="00640138">
        <w:rPr>
          <w:rFonts w:ascii="ＭＳ 明朝" w:eastAsia="ＭＳ 明朝" w:hAnsi="ＭＳ 明朝" w:hint="eastAsia"/>
          <w:szCs w:val="21"/>
        </w:rPr>
        <w:t>次の</w:t>
      </w:r>
      <w:r w:rsidR="0089791F" w:rsidRPr="00640138">
        <w:rPr>
          <w:rFonts w:ascii="ＭＳ 明朝" w:eastAsia="ＭＳ 明朝" w:hAnsi="ＭＳ 明朝" w:hint="eastAsia"/>
          <w:szCs w:val="21"/>
        </w:rPr>
        <w:t>もの</w:t>
      </w:r>
      <w:r w:rsidR="00DD7A91" w:rsidRPr="00640138">
        <w:rPr>
          <w:rFonts w:ascii="ＭＳ 明朝" w:eastAsia="ＭＳ 明朝" w:hAnsi="ＭＳ 明朝" w:hint="eastAsia"/>
          <w:szCs w:val="21"/>
        </w:rPr>
        <w:t>とする。</w:t>
      </w:r>
    </w:p>
    <w:p w14:paraId="2EE1D7A3" w14:textId="478CBD7D" w:rsidR="00DD7A91" w:rsidRPr="00640138" w:rsidRDefault="00DD7A91" w:rsidP="00DD7A91">
      <w:pPr>
        <w:ind w:leftChars="100" w:left="210"/>
        <w:rPr>
          <w:rFonts w:ascii="ＭＳ 明朝" w:eastAsia="ＭＳ 明朝" w:hAnsi="ＭＳ 明朝"/>
          <w:szCs w:val="21"/>
        </w:rPr>
      </w:pPr>
      <w:r w:rsidRPr="00640138">
        <w:rPr>
          <w:rFonts w:ascii="ＭＳ 明朝" w:eastAsia="ＭＳ 明朝" w:hAnsi="ＭＳ 明朝"/>
          <w:szCs w:val="21"/>
        </w:rPr>
        <w:t xml:space="preserve">(１)　</w:t>
      </w:r>
      <w:r w:rsidR="00121A36" w:rsidRPr="00640138">
        <w:rPr>
          <w:rFonts w:ascii="ＭＳ 明朝" w:eastAsia="ＭＳ 明朝" w:hAnsi="ＭＳ 明朝"/>
          <w:szCs w:val="21"/>
        </w:rPr>
        <w:t>水道施設台帳（</w:t>
      </w:r>
      <w:r w:rsidRPr="00640138">
        <w:rPr>
          <w:rFonts w:ascii="ＭＳ 明朝" w:eastAsia="ＭＳ 明朝" w:hAnsi="ＭＳ 明朝"/>
          <w:szCs w:val="21"/>
        </w:rPr>
        <w:t>水道法第</w:t>
      </w:r>
      <w:r w:rsidR="00121A36" w:rsidRPr="00640138">
        <w:rPr>
          <w:rFonts w:ascii="ＭＳ 明朝" w:eastAsia="ＭＳ 明朝" w:hAnsi="ＭＳ 明朝"/>
          <w:szCs w:val="21"/>
        </w:rPr>
        <w:t>22条の３第１項</w:t>
      </w:r>
      <w:r w:rsidR="001025F9" w:rsidRPr="00640138">
        <w:rPr>
          <w:rFonts w:ascii="ＭＳ 明朝" w:eastAsia="ＭＳ 明朝" w:hAnsi="ＭＳ 明朝"/>
          <w:szCs w:val="21"/>
        </w:rPr>
        <w:t>の台帳</w:t>
      </w:r>
      <w:r w:rsidR="00121A36" w:rsidRPr="00640138">
        <w:rPr>
          <w:rFonts w:ascii="ＭＳ 明朝" w:eastAsia="ＭＳ 明朝" w:hAnsi="ＭＳ 明朝"/>
          <w:szCs w:val="21"/>
        </w:rPr>
        <w:t>）</w:t>
      </w:r>
    </w:p>
    <w:p w14:paraId="78D2F286" w14:textId="39F3449F" w:rsidR="0089791F" w:rsidRPr="00640138" w:rsidRDefault="0089791F" w:rsidP="00DD7A91">
      <w:pPr>
        <w:ind w:leftChars="100" w:left="210"/>
        <w:rPr>
          <w:rFonts w:ascii="ＭＳ 明朝" w:eastAsia="ＭＳ 明朝" w:hAnsi="ＭＳ 明朝"/>
          <w:szCs w:val="21"/>
        </w:rPr>
      </w:pPr>
      <w:r w:rsidRPr="00640138">
        <w:rPr>
          <w:rFonts w:ascii="ＭＳ 明朝" w:eastAsia="ＭＳ 明朝" w:hAnsi="ＭＳ 明朝"/>
          <w:szCs w:val="21"/>
        </w:rPr>
        <w:t>(２)　給水装置工事台帳</w:t>
      </w:r>
    </w:p>
    <w:p w14:paraId="313FB1BC" w14:textId="4876DFBB" w:rsidR="00DD7A91" w:rsidRPr="00640138" w:rsidRDefault="00DD7A91" w:rsidP="00DD7A91">
      <w:pPr>
        <w:ind w:leftChars="100" w:left="210"/>
        <w:rPr>
          <w:rFonts w:ascii="ＭＳ 明朝" w:eastAsia="ＭＳ 明朝" w:hAnsi="ＭＳ 明朝"/>
          <w:szCs w:val="21"/>
        </w:rPr>
      </w:pPr>
      <w:r w:rsidRPr="00640138">
        <w:rPr>
          <w:rFonts w:ascii="ＭＳ 明朝" w:eastAsia="ＭＳ 明朝" w:hAnsi="ＭＳ 明朝"/>
          <w:szCs w:val="21"/>
        </w:rPr>
        <w:t>(</w:t>
      </w:r>
      <w:r w:rsidR="0089791F" w:rsidRPr="00640138">
        <w:rPr>
          <w:rFonts w:ascii="ＭＳ 明朝" w:eastAsia="ＭＳ 明朝" w:hAnsi="ＭＳ 明朝"/>
          <w:szCs w:val="21"/>
        </w:rPr>
        <w:t>３</w:t>
      </w:r>
      <w:r w:rsidRPr="00640138">
        <w:rPr>
          <w:rFonts w:ascii="ＭＳ 明朝" w:eastAsia="ＭＳ 明朝" w:hAnsi="ＭＳ 明朝"/>
          <w:szCs w:val="21"/>
        </w:rPr>
        <w:t xml:space="preserve">)　</w:t>
      </w:r>
      <w:r w:rsidR="00121A36" w:rsidRPr="00640138">
        <w:rPr>
          <w:rFonts w:ascii="ＭＳ 明朝" w:eastAsia="ＭＳ 明朝" w:hAnsi="ＭＳ 明朝"/>
          <w:szCs w:val="21"/>
        </w:rPr>
        <w:t>公共下水道台帳（</w:t>
      </w:r>
      <w:r w:rsidR="00E821E2" w:rsidRPr="00640138">
        <w:rPr>
          <w:rFonts w:ascii="ＭＳ 明朝" w:eastAsia="ＭＳ 明朝" w:hAnsi="ＭＳ 明朝"/>
          <w:szCs w:val="21"/>
        </w:rPr>
        <w:t>下水道法第</w:t>
      </w:r>
      <w:r w:rsidR="00121A36" w:rsidRPr="00640138">
        <w:rPr>
          <w:rFonts w:ascii="ＭＳ 明朝" w:eastAsia="ＭＳ 明朝" w:hAnsi="ＭＳ 明朝"/>
          <w:szCs w:val="21"/>
        </w:rPr>
        <w:t>23</w:t>
      </w:r>
      <w:r w:rsidR="00E821E2" w:rsidRPr="00640138">
        <w:rPr>
          <w:rFonts w:ascii="ＭＳ 明朝" w:eastAsia="ＭＳ 明朝" w:hAnsi="ＭＳ 明朝"/>
          <w:szCs w:val="21"/>
        </w:rPr>
        <w:t>条</w:t>
      </w:r>
      <w:r w:rsidR="00121A36" w:rsidRPr="00640138">
        <w:rPr>
          <w:rFonts w:ascii="ＭＳ 明朝" w:eastAsia="ＭＳ 明朝" w:hAnsi="ＭＳ 明朝"/>
          <w:szCs w:val="21"/>
        </w:rPr>
        <w:t>第１</w:t>
      </w:r>
      <w:r w:rsidR="00E821E2" w:rsidRPr="00640138">
        <w:rPr>
          <w:rFonts w:ascii="ＭＳ 明朝" w:eastAsia="ＭＳ 明朝" w:hAnsi="ＭＳ 明朝"/>
          <w:szCs w:val="21"/>
        </w:rPr>
        <w:t>項</w:t>
      </w:r>
      <w:r w:rsidR="001025F9" w:rsidRPr="00640138">
        <w:rPr>
          <w:rFonts w:ascii="ＭＳ 明朝" w:eastAsia="ＭＳ 明朝" w:hAnsi="ＭＳ 明朝"/>
          <w:szCs w:val="21"/>
        </w:rPr>
        <w:t>の台帳</w:t>
      </w:r>
      <w:r w:rsidR="00121A36" w:rsidRPr="00640138">
        <w:rPr>
          <w:rFonts w:ascii="ＭＳ 明朝" w:eastAsia="ＭＳ 明朝" w:hAnsi="ＭＳ 明朝"/>
          <w:szCs w:val="21"/>
        </w:rPr>
        <w:t>）</w:t>
      </w:r>
    </w:p>
    <w:p w14:paraId="7A8BDF9D" w14:textId="2D2C0184" w:rsidR="0089791F" w:rsidRPr="00640138" w:rsidRDefault="0089791F" w:rsidP="0089791F">
      <w:pPr>
        <w:ind w:leftChars="100" w:left="210"/>
        <w:rPr>
          <w:rFonts w:ascii="ＭＳ 明朝" w:eastAsia="ＭＳ 明朝" w:hAnsi="ＭＳ 明朝"/>
          <w:szCs w:val="21"/>
        </w:rPr>
      </w:pPr>
      <w:r w:rsidRPr="00640138">
        <w:rPr>
          <w:rFonts w:ascii="ＭＳ 明朝" w:eastAsia="ＭＳ 明朝" w:hAnsi="ＭＳ 明朝"/>
          <w:szCs w:val="21"/>
        </w:rPr>
        <w:t>(４)　排水設備台帳</w:t>
      </w:r>
    </w:p>
    <w:p w14:paraId="6657471B" w14:textId="286E7EA9" w:rsidR="00EC5043" w:rsidRPr="00640138" w:rsidRDefault="00EC5043" w:rsidP="00C73BFC">
      <w:pPr>
        <w:ind w:left="210" w:hangingChars="100" w:hanging="210"/>
        <w:rPr>
          <w:rFonts w:ascii="ＭＳ 明朝" w:eastAsia="ＭＳ 明朝" w:hAnsi="ＭＳ 明朝"/>
          <w:szCs w:val="21"/>
        </w:rPr>
      </w:pPr>
      <w:r>
        <w:rPr>
          <w:rFonts w:ascii="ＭＳ 明朝" w:eastAsia="ＭＳ 明朝" w:hAnsi="ＭＳ 明朝"/>
          <w:szCs w:val="21"/>
        </w:rPr>
        <w:t>２　前項第２号及び第４号の資料は、所有者本人（又は所有者本人から委任された</w:t>
      </w:r>
      <w:r w:rsidR="00C73BFC">
        <w:rPr>
          <w:rFonts w:ascii="ＭＳ 明朝" w:eastAsia="ＭＳ 明朝" w:hAnsi="ＭＳ 明朝"/>
          <w:szCs w:val="21"/>
        </w:rPr>
        <w:t>者</w:t>
      </w:r>
      <w:r>
        <w:rPr>
          <w:rFonts w:ascii="ＭＳ 明朝" w:eastAsia="ＭＳ 明朝" w:hAnsi="ＭＳ 明朝"/>
          <w:szCs w:val="21"/>
        </w:rPr>
        <w:t>）のみ閲覧等ができる。</w:t>
      </w:r>
    </w:p>
    <w:p w14:paraId="43C1D430" w14:textId="04912D4E" w:rsidR="00791DA9" w:rsidRPr="00C73BFC" w:rsidRDefault="00791DA9" w:rsidP="00184018">
      <w:pPr>
        <w:rPr>
          <w:rFonts w:ascii="ＭＳ 明朝" w:eastAsia="ＭＳ 明朝" w:hAnsi="ＭＳ 明朝"/>
          <w:szCs w:val="21"/>
        </w:rPr>
      </w:pPr>
    </w:p>
    <w:p w14:paraId="6A8E1F74" w14:textId="77777777" w:rsidR="00184018" w:rsidRPr="00640138" w:rsidRDefault="00184018" w:rsidP="00CD7537">
      <w:pPr>
        <w:ind w:firstLineChars="100" w:firstLine="210"/>
        <w:rPr>
          <w:rFonts w:ascii="ＭＳ 明朝" w:eastAsia="ＭＳ 明朝" w:hAnsi="ＭＳ 明朝"/>
          <w:szCs w:val="21"/>
        </w:rPr>
      </w:pPr>
      <w:r w:rsidRPr="00640138">
        <w:rPr>
          <w:rFonts w:ascii="ＭＳ 明朝" w:eastAsia="ＭＳ 明朝" w:hAnsi="ＭＳ 明朝" w:hint="eastAsia"/>
          <w:szCs w:val="21"/>
        </w:rPr>
        <w:t>（閲覧等の場所）</w:t>
      </w:r>
    </w:p>
    <w:p w14:paraId="6959960E" w14:textId="059DA551" w:rsidR="00184018" w:rsidRPr="00640138" w:rsidRDefault="00184018" w:rsidP="00184018">
      <w:pPr>
        <w:rPr>
          <w:rFonts w:ascii="ＭＳ 明朝" w:eastAsia="ＭＳ 明朝" w:hAnsi="ＭＳ 明朝"/>
          <w:szCs w:val="21"/>
        </w:rPr>
      </w:pPr>
      <w:r w:rsidRPr="00640138">
        <w:rPr>
          <w:rFonts w:ascii="ＭＳ 明朝" w:eastAsia="ＭＳ 明朝" w:hAnsi="ＭＳ 明朝" w:hint="eastAsia"/>
          <w:szCs w:val="21"/>
        </w:rPr>
        <w:t>第</w:t>
      </w:r>
      <w:r w:rsidR="00CD7537" w:rsidRPr="00640138">
        <w:rPr>
          <w:rFonts w:ascii="ＭＳ 明朝" w:eastAsia="ＭＳ 明朝" w:hAnsi="ＭＳ 明朝" w:hint="eastAsia"/>
          <w:szCs w:val="21"/>
        </w:rPr>
        <w:t>３</w:t>
      </w:r>
      <w:r w:rsidRPr="00640138">
        <w:rPr>
          <w:rFonts w:ascii="ＭＳ 明朝" w:eastAsia="ＭＳ 明朝" w:hAnsi="ＭＳ 明朝" w:hint="eastAsia"/>
          <w:szCs w:val="21"/>
        </w:rPr>
        <w:t>条　閲覧等は</w:t>
      </w:r>
      <w:r w:rsidR="00414979" w:rsidRPr="00640138">
        <w:rPr>
          <w:rFonts w:ascii="ＭＳ 明朝" w:eastAsia="ＭＳ 明朝" w:hAnsi="ＭＳ 明朝" w:hint="eastAsia"/>
          <w:szCs w:val="21"/>
        </w:rPr>
        <w:t>、</w:t>
      </w:r>
      <w:r w:rsidRPr="00640138">
        <w:rPr>
          <w:rFonts w:ascii="ＭＳ 明朝" w:eastAsia="ＭＳ 明朝" w:hAnsi="ＭＳ 明朝" w:hint="eastAsia"/>
          <w:szCs w:val="21"/>
        </w:rPr>
        <w:t>高田庁舎上下水道課又</w:t>
      </w:r>
      <w:r w:rsidR="00414979" w:rsidRPr="00640138">
        <w:rPr>
          <w:rFonts w:ascii="ＭＳ 明朝" w:eastAsia="ＭＳ 明朝" w:hAnsi="ＭＳ 明朝" w:hint="eastAsia"/>
          <w:szCs w:val="21"/>
        </w:rPr>
        <w:t>は</w:t>
      </w:r>
      <w:r w:rsidRPr="00640138">
        <w:rPr>
          <w:rFonts w:ascii="ＭＳ 明朝" w:eastAsia="ＭＳ 明朝" w:hAnsi="ＭＳ 明朝" w:hint="eastAsia"/>
          <w:szCs w:val="21"/>
        </w:rPr>
        <w:t>上下水道受付窓口で行う。</w:t>
      </w:r>
    </w:p>
    <w:p w14:paraId="2CDE8D06" w14:textId="77777777" w:rsidR="00414979" w:rsidRPr="00640138" w:rsidRDefault="00414979" w:rsidP="00184018">
      <w:pPr>
        <w:rPr>
          <w:rFonts w:ascii="ＭＳ 明朝" w:eastAsia="ＭＳ 明朝" w:hAnsi="ＭＳ 明朝"/>
          <w:szCs w:val="21"/>
        </w:rPr>
      </w:pPr>
    </w:p>
    <w:p w14:paraId="70D4F545" w14:textId="77777777" w:rsidR="00184018" w:rsidRPr="00640138" w:rsidRDefault="00184018" w:rsidP="00CD7537">
      <w:pPr>
        <w:ind w:firstLineChars="100" w:firstLine="210"/>
        <w:rPr>
          <w:rFonts w:ascii="ＭＳ 明朝" w:eastAsia="ＭＳ 明朝" w:hAnsi="ＭＳ 明朝"/>
          <w:szCs w:val="21"/>
        </w:rPr>
      </w:pPr>
      <w:r w:rsidRPr="00640138">
        <w:rPr>
          <w:rFonts w:ascii="ＭＳ 明朝" w:eastAsia="ＭＳ 明朝" w:hAnsi="ＭＳ 明朝" w:hint="eastAsia"/>
          <w:szCs w:val="21"/>
        </w:rPr>
        <w:t>（閲覧及び写しの交付の受付）</w:t>
      </w:r>
    </w:p>
    <w:p w14:paraId="34D24CF5" w14:textId="77777777" w:rsidR="00D2195D" w:rsidRPr="00640138" w:rsidRDefault="00184018" w:rsidP="00CD7537">
      <w:pPr>
        <w:ind w:left="210" w:hangingChars="100" w:hanging="210"/>
        <w:rPr>
          <w:rFonts w:ascii="ＭＳ 明朝" w:eastAsia="ＭＳ 明朝" w:hAnsi="ＭＳ 明朝"/>
          <w:szCs w:val="21"/>
        </w:rPr>
      </w:pPr>
      <w:r w:rsidRPr="00640138">
        <w:rPr>
          <w:rFonts w:ascii="ＭＳ 明朝" w:eastAsia="ＭＳ 明朝" w:hAnsi="ＭＳ 明朝" w:hint="eastAsia"/>
          <w:szCs w:val="21"/>
        </w:rPr>
        <w:t>第</w:t>
      </w:r>
      <w:r w:rsidR="00CD7537" w:rsidRPr="00640138">
        <w:rPr>
          <w:rFonts w:ascii="ＭＳ 明朝" w:eastAsia="ＭＳ 明朝" w:hAnsi="ＭＳ 明朝" w:hint="eastAsia"/>
          <w:szCs w:val="21"/>
        </w:rPr>
        <w:t>４</w:t>
      </w:r>
      <w:r w:rsidRPr="00640138">
        <w:rPr>
          <w:rFonts w:ascii="ＭＳ 明朝" w:eastAsia="ＭＳ 明朝" w:hAnsi="ＭＳ 明朝" w:hint="eastAsia"/>
          <w:szCs w:val="21"/>
        </w:rPr>
        <w:t>条</w:t>
      </w:r>
      <w:r w:rsidR="00414979" w:rsidRPr="00640138">
        <w:rPr>
          <w:rFonts w:ascii="ＭＳ 明朝" w:eastAsia="ＭＳ 明朝" w:hAnsi="ＭＳ 明朝" w:hint="eastAsia"/>
          <w:szCs w:val="21"/>
        </w:rPr>
        <w:t xml:space="preserve">　</w:t>
      </w:r>
      <w:r w:rsidRPr="00640138">
        <w:rPr>
          <w:rFonts w:ascii="ＭＳ 明朝" w:eastAsia="ＭＳ 明朝" w:hAnsi="ＭＳ 明朝" w:hint="eastAsia"/>
          <w:szCs w:val="21"/>
        </w:rPr>
        <w:t>対象資料の閲覧及び写しの交付の受付時間は</w:t>
      </w:r>
      <w:r w:rsidR="00414979" w:rsidRPr="00640138">
        <w:rPr>
          <w:rFonts w:ascii="ＭＳ 明朝" w:eastAsia="ＭＳ 明朝" w:hAnsi="ＭＳ 明朝" w:hint="eastAsia"/>
          <w:szCs w:val="21"/>
        </w:rPr>
        <w:t>、</w:t>
      </w:r>
      <w:r w:rsidR="00D2195D" w:rsidRPr="00640138">
        <w:rPr>
          <w:rFonts w:ascii="ＭＳ 明朝" w:eastAsia="ＭＳ 明朝" w:hAnsi="ＭＳ 明朝" w:hint="eastAsia"/>
          <w:szCs w:val="21"/>
        </w:rPr>
        <w:t>午前８時</w:t>
      </w:r>
      <w:r w:rsidR="00D2195D" w:rsidRPr="00640138">
        <w:rPr>
          <w:rFonts w:ascii="ＭＳ 明朝" w:eastAsia="ＭＳ 明朝" w:hAnsi="ＭＳ 明朝"/>
          <w:szCs w:val="21"/>
        </w:rPr>
        <w:t>30分から午後５時までとする。ただし、次に掲げる日は受付を行わない。</w:t>
      </w:r>
    </w:p>
    <w:p w14:paraId="02DF1445" w14:textId="77777777" w:rsidR="00D2195D" w:rsidRPr="00640138" w:rsidRDefault="00D2195D" w:rsidP="00D2195D">
      <w:pPr>
        <w:ind w:firstLineChars="100" w:firstLine="210"/>
        <w:rPr>
          <w:rFonts w:ascii="ＭＳ 明朝" w:eastAsia="ＭＳ 明朝" w:hAnsi="ＭＳ 明朝"/>
          <w:szCs w:val="21"/>
        </w:rPr>
      </w:pPr>
      <w:r w:rsidRPr="00640138">
        <w:rPr>
          <w:rFonts w:ascii="ＭＳ 明朝" w:eastAsia="ＭＳ 明朝" w:hAnsi="ＭＳ 明朝"/>
          <w:szCs w:val="21"/>
        </w:rPr>
        <w:t>(１)　日曜日及び土曜日</w:t>
      </w:r>
    </w:p>
    <w:p w14:paraId="4319568F" w14:textId="77777777" w:rsidR="00D2195D" w:rsidRPr="00640138" w:rsidRDefault="00D2195D" w:rsidP="00D2195D">
      <w:pPr>
        <w:ind w:firstLineChars="100" w:firstLine="210"/>
        <w:rPr>
          <w:rFonts w:ascii="ＭＳ 明朝" w:eastAsia="ＭＳ 明朝" w:hAnsi="ＭＳ 明朝"/>
          <w:szCs w:val="21"/>
        </w:rPr>
      </w:pPr>
      <w:r w:rsidRPr="00640138">
        <w:rPr>
          <w:rFonts w:ascii="ＭＳ 明朝" w:eastAsia="ＭＳ 明朝" w:hAnsi="ＭＳ 明朝"/>
          <w:szCs w:val="21"/>
        </w:rPr>
        <w:t>(２)　国民の祝日に関する法律</w:t>
      </w:r>
      <w:r w:rsidR="001F3A08" w:rsidRPr="00640138">
        <w:rPr>
          <w:rFonts w:ascii="ＭＳ 明朝" w:eastAsia="ＭＳ 明朝" w:hAnsi="ＭＳ 明朝" w:hint="eastAsia"/>
          <w:szCs w:val="21"/>
        </w:rPr>
        <w:t>（</w:t>
      </w:r>
      <w:r w:rsidRPr="00640138">
        <w:rPr>
          <w:rFonts w:ascii="ＭＳ 明朝" w:eastAsia="ＭＳ 明朝" w:hAnsi="ＭＳ 明朝" w:hint="eastAsia"/>
          <w:szCs w:val="21"/>
        </w:rPr>
        <w:t>昭和</w:t>
      </w:r>
      <w:r w:rsidRPr="00640138">
        <w:rPr>
          <w:rFonts w:ascii="ＭＳ 明朝" w:eastAsia="ＭＳ 明朝" w:hAnsi="ＭＳ 明朝"/>
          <w:szCs w:val="21"/>
        </w:rPr>
        <w:t>23年法律第178号</w:t>
      </w:r>
      <w:r w:rsidR="001F3A08" w:rsidRPr="00640138">
        <w:rPr>
          <w:rFonts w:ascii="ＭＳ 明朝" w:eastAsia="ＭＳ 明朝" w:hAnsi="ＭＳ 明朝" w:hint="eastAsia"/>
          <w:szCs w:val="21"/>
        </w:rPr>
        <w:t>）</w:t>
      </w:r>
      <w:r w:rsidRPr="00640138">
        <w:rPr>
          <w:rFonts w:ascii="ＭＳ 明朝" w:eastAsia="ＭＳ 明朝" w:hAnsi="ＭＳ 明朝" w:hint="eastAsia"/>
          <w:szCs w:val="21"/>
        </w:rPr>
        <w:t>に規定する休日</w:t>
      </w:r>
    </w:p>
    <w:p w14:paraId="3E1A8E55" w14:textId="77777777" w:rsidR="00414979" w:rsidRPr="00640138" w:rsidRDefault="00D2195D" w:rsidP="00D2195D">
      <w:pPr>
        <w:ind w:firstLineChars="100" w:firstLine="210"/>
        <w:rPr>
          <w:rFonts w:ascii="ＭＳ 明朝" w:eastAsia="ＭＳ 明朝" w:hAnsi="ＭＳ 明朝"/>
          <w:szCs w:val="21"/>
        </w:rPr>
      </w:pPr>
      <w:r w:rsidRPr="00640138">
        <w:rPr>
          <w:rFonts w:ascii="ＭＳ 明朝" w:eastAsia="ＭＳ 明朝" w:hAnsi="ＭＳ 明朝"/>
          <w:szCs w:val="21"/>
        </w:rPr>
        <w:t>(３)　12月29日から翌年の１月</w:t>
      </w:r>
      <w:r w:rsidR="001F3A08" w:rsidRPr="00640138">
        <w:rPr>
          <w:rFonts w:ascii="ＭＳ 明朝" w:eastAsia="ＭＳ 明朝" w:hAnsi="ＭＳ 明朝" w:hint="eastAsia"/>
          <w:szCs w:val="21"/>
        </w:rPr>
        <w:t>３</w:t>
      </w:r>
      <w:r w:rsidRPr="00640138">
        <w:rPr>
          <w:rFonts w:ascii="ＭＳ 明朝" w:eastAsia="ＭＳ 明朝" w:hAnsi="ＭＳ 明朝" w:hint="eastAsia"/>
          <w:szCs w:val="21"/>
        </w:rPr>
        <w:t>日までの日</w:t>
      </w:r>
      <w:r w:rsidRPr="00640138">
        <w:rPr>
          <w:rFonts w:ascii="ＭＳ 明朝" w:eastAsia="ＭＳ 明朝" w:hAnsi="ＭＳ 明朝"/>
          <w:szCs w:val="21"/>
        </w:rPr>
        <w:t>(前号に掲げる日を除く。)</w:t>
      </w:r>
    </w:p>
    <w:p w14:paraId="1BD33051" w14:textId="77777777" w:rsidR="00127758" w:rsidRPr="00640138" w:rsidRDefault="00127758" w:rsidP="00127758">
      <w:pPr>
        <w:rPr>
          <w:rFonts w:ascii="ＭＳ 明朝" w:eastAsia="ＭＳ 明朝" w:hAnsi="ＭＳ 明朝"/>
          <w:szCs w:val="21"/>
        </w:rPr>
      </w:pPr>
    </w:p>
    <w:p w14:paraId="0FF15A50" w14:textId="77777777" w:rsidR="00127758" w:rsidRPr="00640138" w:rsidRDefault="00127758" w:rsidP="00CD7537">
      <w:pPr>
        <w:ind w:firstLineChars="100" w:firstLine="210"/>
        <w:rPr>
          <w:rFonts w:ascii="ＭＳ 明朝" w:eastAsia="ＭＳ 明朝" w:hAnsi="ＭＳ 明朝"/>
          <w:szCs w:val="21"/>
        </w:rPr>
      </w:pPr>
      <w:r w:rsidRPr="00640138">
        <w:rPr>
          <w:rFonts w:ascii="ＭＳ 明朝" w:eastAsia="ＭＳ 明朝" w:hAnsi="ＭＳ 明朝" w:hint="eastAsia"/>
          <w:szCs w:val="21"/>
        </w:rPr>
        <w:t>（閲覧等の方法）</w:t>
      </w:r>
    </w:p>
    <w:p w14:paraId="39225C18" w14:textId="77777777" w:rsidR="00127758" w:rsidRPr="00640138" w:rsidRDefault="00127758" w:rsidP="00127758">
      <w:pPr>
        <w:rPr>
          <w:rFonts w:ascii="ＭＳ 明朝" w:eastAsia="ＭＳ 明朝" w:hAnsi="ＭＳ 明朝"/>
          <w:szCs w:val="21"/>
        </w:rPr>
      </w:pPr>
      <w:r w:rsidRPr="00640138">
        <w:rPr>
          <w:rFonts w:ascii="ＭＳ 明朝" w:eastAsia="ＭＳ 明朝" w:hAnsi="ＭＳ 明朝" w:hint="eastAsia"/>
          <w:szCs w:val="21"/>
        </w:rPr>
        <w:t>第</w:t>
      </w:r>
      <w:r w:rsidR="00CD7537" w:rsidRPr="00640138">
        <w:rPr>
          <w:rFonts w:ascii="ＭＳ 明朝" w:eastAsia="ＭＳ 明朝" w:hAnsi="ＭＳ 明朝" w:hint="eastAsia"/>
          <w:szCs w:val="21"/>
        </w:rPr>
        <w:t>５</w:t>
      </w:r>
      <w:r w:rsidRPr="00640138">
        <w:rPr>
          <w:rFonts w:ascii="ＭＳ 明朝" w:eastAsia="ＭＳ 明朝" w:hAnsi="ＭＳ 明朝" w:hint="eastAsia"/>
          <w:szCs w:val="21"/>
        </w:rPr>
        <w:t>条　閲覧等の方法は、次のとおりとする。</w:t>
      </w:r>
    </w:p>
    <w:p w14:paraId="7633E4EC" w14:textId="38FD9397" w:rsidR="00127758" w:rsidRPr="00640138" w:rsidRDefault="00127758" w:rsidP="00127758">
      <w:pPr>
        <w:ind w:leftChars="100" w:left="420" w:hangingChars="100" w:hanging="210"/>
        <w:rPr>
          <w:rFonts w:ascii="ＭＳ 明朝" w:eastAsia="ＭＳ 明朝" w:hAnsi="ＭＳ 明朝"/>
          <w:szCs w:val="21"/>
        </w:rPr>
      </w:pPr>
      <w:r w:rsidRPr="00640138">
        <w:rPr>
          <w:rFonts w:ascii="ＭＳ 明朝" w:eastAsia="ＭＳ 明朝" w:hAnsi="ＭＳ 明朝"/>
          <w:szCs w:val="21"/>
        </w:rPr>
        <w:t>(１)　閲覧　閲覧等の対象エリアを</w:t>
      </w:r>
      <w:r w:rsidR="00056C1A" w:rsidRPr="00640138">
        <w:rPr>
          <w:rFonts w:ascii="ＭＳ 明朝" w:eastAsia="ＭＳ 明朝" w:hAnsi="ＭＳ 明朝"/>
          <w:szCs w:val="21"/>
        </w:rPr>
        <w:t>紙の文書（図面を含む。）又は</w:t>
      </w:r>
      <w:r w:rsidRPr="00640138">
        <w:rPr>
          <w:rFonts w:ascii="ＭＳ 明朝" w:eastAsia="ＭＳ 明朝" w:hAnsi="ＭＳ 明朝" w:hint="eastAsia"/>
          <w:szCs w:val="21"/>
        </w:rPr>
        <w:t>マッピングシステムからモニターに表示したもので行う。カメラ等による撮影は可能とする。</w:t>
      </w:r>
    </w:p>
    <w:p w14:paraId="3FE23AA1" w14:textId="77777777" w:rsidR="00127758" w:rsidRPr="00640138" w:rsidRDefault="00127758" w:rsidP="00127758">
      <w:pPr>
        <w:rPr>
          <w:rFonts w:ascii="ＭＳ 明朝" w:eastAsia="ＭＳ 明朝" w:hAnsi="ＭＳ 明朝"/>
          <w:szCs w:val="21"/>
        </w:rPr>
      </w:pPr>
      <w:r w:rsidRPr="00640138">
        <w:rPr>
          <w:rFonts w:ascii="ＭＳ 明朝" w:eastAsia="ＭＳ 明朝" w:hAnsi="ＭＳ 明朝"/>
          <w:szCs w:val="21"/>
        </w:rPr>
        <w:t xml:space="preserve">　(２)　</w:t>
      </w:r>
      <w:r w:rsidRPr="00640138">
        <w:rPr>
          <w:rFonts w:ascii="ＭＳ 明朝" w:eastAsia="ＭＳ 明朝" w:hAnsi="ＭＳ 明朝" w:hint="eastAsia"/>
          <w:szCs w:val="21"/>
        </w:rPr>
        <w:t>写しの交付　マッピングシステムからモニターに表示した対象エリアを所定の用</w:t>
      </w:r>
    </w:p>
    <w:p w14:paraId="64F006EE" w14:textId="183B794C" w:rsidR="00127758" w:rsidRPr="00640138" w:rsidRDefault="00127758" w:rsidP="00127758">
      <w:pPr>
        <w:ind w:firstLineChars="200" w:firstLine="420"/>
        <w:rPr>
          <w:rFonts w:ascii="ＭＳ 明朝" w:eastAsia="ＭＳ 明朝" w:hAnsi="ＭＳ 明朝"/>
          <w:szCs w:val="21"/>
        </w:rPr>
      </w:pPr>
      <w:r w:rsidRPr="00640138">
        <w:rPr>
          <w:rFonts w:ascii="ＭＳ 明朝" w:eastAsia="ＭＳ 明朝" w:hAnsi="ＭＳ 明朝" w:hint="eastAsia"/>
          <w:szCs w:val="21"/>
        </w:rPr>
        <w:t>紙（Ａ４又はＡ３の用紙）に</w:t>
      </w:r>
      <w:r w:rsidR="001025F9" w:rsidRPr="00640138">
        <w:rPr>
          <w:rFonts w:ascii="ＭＳ 明朝" w:eastAsia="ＭＳ 明朝" w:hAnsi="ＭＳ 明朝" w:hint="eastAsia"/>
          <w:szCs w:val="21"/>
        </w:rPr>
        <w:t>カラー</w:t>
      </w:r>
      <w:r w:rsidRPr="00640138">
        <w:rPr>
          <w:rFonts w:ascii="ＭＳ 明朝" w:eastAsia="ＭＳ 明朝" w:hAnsi="ＭＳ 明朝" w:hint="eastAsia"/>
          <w:szCs w:val="21"/>
        </w:rPr>
        <w:t>印刷する。</w:t>
      </w:r>
    </w:p>
    <w:p w14:paraId="0B655DF4" w14:textId="28CC092F" w:rsidR="00EC5043" w:rsidRPr="00640138" w:rsidRDefault="00EC5043" w:rsidP="0041319E">
      <w:pPr>
        <w:rPr>
          <w:rFonts w:ascii="ＭＳ 明朝" w:eastAsia="ＭＳ 明朝" w:hAnsi="ＭＳ 明朝"/>
          <w:szCs w:val="21"/>
        </w:rPr>
      </w:pPr>
      <w:r>
        <w:rPr>
          <w:rFonts w:ascii="ＭＳ 明朝" w:eastAsia="ＭＳ 明朝" w:hAnsi="ＭＳ 明朝"/>
          <w:szCs w:val="21"/>
        </w:rPr>
        <w:t xml:space="preserve">　</w:t>
      </w:r>
    </w:p>
    <w:p w14:paraId="224676B4" w14:textId="5B49049C" w:rsidR="0041319E" w:rsidRPr="00640138" w:rsidRDefault="0041319E" w:rsidP="001025F9">
      <w:pPr>
        <w:ind w:firstLineChars="100" w:firstLine="210"/>
        <w:rPr>
          <w:rFonts w:ascii="ＭＳ 明朝" w:eastAsia="ＭＳ 明朝" w:hAnsi="ＭＳ 明朝"/>
          <w:szCs w:val="21"/>
        </w:rPr>
      </w:pPr>
      <w:r w:rsidRPr="00640138">
        <w:rPr>
          <w:rFonts w:ascii="ＭＳ 明朝" w:eastAsia="ＭＳ 明朝" w:hAnsi="ＭＳ 明朝" w:hint="eastAsia"/>
          <w:szCs w:val="21"/>
        </w:rPr>
        <w:t>（</w:t>
      </w:r>
      <w:r w:rsidR="00F262C3" w:rsidRPr="00AC1ECA">
        <w:rPr>
          <w:rFonts w:ascii="ＭＳ 明朝" w:eastAsia="ＭＳ 明朝" w:hAnsi="ＭＳ 明朝" w:hint="eastAsia"/>
          <w:szCs w:val="21"/>
        </w:rPr>
        <w:t>閲覧等</w:t>
      </w:r>
      <w:r w:rsidRPr="00640138">
        <w:rPr>
          <w:rFonts w:ascii="ＭＳ 明朝" w:eastAsia="ＭＳ 明朝" w:hAnsi="ＭＳ 明朝" w:hint="eastAsia"/>
          <w:szCs w:val="21"/>
        </w:rPr>
        <w:t>の請求方法）</w:t>
      </w:r>
    </w:p>
    <w:p w14:paraId="04448AA5" w14:textId="73D67E59" w:rsidR="0041319E" w:rsidRPr="00640138" w:rsidRDefault="00056C1A" w:rsidP="00DF5D39">
      <w:pPr>
        <w:ind w:left="210" w:hangingChars="100" w:hanging="210"/>
        <w:rPr>
          <w:rFonts w:ascii="ＭＳ 明朝" w:eastAsia="ＭＳ 明朝" w:hAnsi="ＭＳ 明朝"/>
          <w:szCs w:val="21"/>
        </w:rPr>
      </w:pPr>
      <w:r w:rsidRPr="00640138">
        <w:rPr>
          <w:rFonts w:ascii="ＭＳ 明朝" w:eastAsia="ＭＳ 明朝" w:hAnsi="ＭＳ 明朝" w:hint="eastAsia"/>
          <w:szCs w:val="21"/>
        </w:rPr>
        <w:t>第６</w:t>
      </w:r>
      <w:r w:rsidR="0041319E" w:rsidRPr="00640138">
        <w:rPr>
          <w:rFonts w:ascii="ＭＳ 明朝" w:eastAsia="ＭＳ 明朝" w:hAnsi="ＭＳ 明朝" w:hint="eastAsia"/>
          <w:szCs w:val="21"/>
        </w:rPr>
        <w:t xml:space="preserve">条　</w:t>
      </w:r>
      <w:r w:rsidR="00F262C3" w:rsidRPr="00AC1ECA">
        <w:rPr>
          <w:rFonts w:ascii="ＭＳ 明朝" w:eastAsia="ＭＳ 明朝" w:hAnsi="ＭＳ 明朝" w:hint="eastAsia"/>
          <w:szCs w:val="21"/>
        </w:rPr>
        <w:t>閲覧等</w:t>
      </w:r>
      <w:r w:rsidR="0041319E" w:rsidRPr="00640138">
        <w:rPr>
          <w:rFonts w:ascii="ＭＳ 明朝" w:eastAsia="ＭＳ 明朝" w:hAnsi="ＭＳ 明朝" w:hint="eastAsia"/>
          <w:szCs w:val="21"/>
        </w:rPr>
        <w:t>の請求は、</w:t>
      </w:r>
      <w:r w:rsidR="005B77DF" w:rsidRPr="00AC1ECA">
        <w:rPr>
          <w:rFonts w:hint="eastAsia"/>
        </w:rPr>
        <w:t>マッピングシステムによる上下水道台帳の閲覧・写しの交付請求</w:t>
      </w:r>
      <w:r w:rsidR="005B77DF" w:rsidRPr="00AC1ECA">
        <w:rPr>
          <w:rFonts w:hint="eastAsia"/>
        </w:rPr>
        <w:lastRenderedPageBreak/>
        <w:t>書</w:t>
      </w:r>
      <w:hyperlink w:anchor="情報提供申出書" w:history="1">
        <w:r w:rsidR="005B77DF" w:rsidRPr="00AC1ECA">
          <w:rPr>
            <w:rStyle w:val="aa"/>
            <w:rFonts w:hint="eastAsia"/>
            <w:color w:val="auto"/>
          </w:rPr>
          <w:t>（様式第１号）</w:t>
        </w:r>
      </w:hyperlink>
      <w:r w:rsidR="0041319E" w:rsidRPr="00640138">
        <w:rPr>
          <w:rFonts w:ascii="ＭＳ 明朝" w:eastAsia="ＭＳ 明朝" w:hAnsi="ＭＳ 明朝" w:hint="eastAsia"/>
          <w:szCs w:val="21"/>
        </w:rPr>
        <w:t>により行う。</w:t>
      </w:r>
    </w:p>
    <w:p w14:paraId="548798B5" w14:textId="7EF4C251" w:rsidR="00414979" w:rsidRPr="00AC1ECA" w:rsidRDefault="005B77DF" w:rsidP="00184018">
      <w:pPr>
        <w:rPr>
          <w:rFonts w:ascii="ＭＳ 明朝" w:eastAsia="ＭＳ 明朝" w:hAnsi="ＭＳ 明朝"/>
          <w:szCs w:val="21"/>
        </w:rPr>
      </w:pPr>
      <w:r w:rsidRPr="00AC1ECA">
        <w:rPr>
          <w:rFonts w:ascii="ＭＳ 明朝" w:eastAsia="ＭＳ 明朝" w:hAnsi="ＭＳ 明朝"/>
          <w:szCs w:val="21"/>
        </w:rPr>
        <w:t>２　第２条第１号及び第３号の閲覧のみの場合は、前項の請求は不要とする。</w:t>
      </w:r>
    </w:p>
    <w:p w14:paraId="70FA3D81" w14:textId="77777777" w:rsidR="00184018" w:rsidRPr="00640138" w:rsidRDefault="00184018" w:rsidP="00CD7537">
      <w:pPr>
        <w:ind w:firstLineChars="100" w:firstLine="210"/>
        <w:rPr>
          <w:rFonts w:ascii="ＭＳ 明朝" w:eastAsia="ＭＳ 明朝" w:hAnsi="ＭＳ 明朝"/>
          <w:szCs w:val="21"/>
        </w:rPr>
      </w:pPr>
      <w:r w:rsidRPr="00640138">
        <w:rPr>
          <w:rFonts w:ascii="ＭＳ 明朝" w:eastAsia="ＭＳ 明朝" w:hAnsi="ＭＳ 明朝" w:hint="eastAsia"/>
          <w:szCs w:val="21"/>
        </w:rPr>
        <w:t>（閲覧等の費用）</w:t>
      </w:r>
    </w:p>
    <w:p w14:paraId="0E7FA3AF" w14:textId="3BD5F9E4" w:rsidR="00414979" w:rsidRPr="00640138" w:rsidRDefault="00056C1A" w:rsidP="001025F9">
      <w:pPr>
        <w:ind w:left="210" w:hangingChars="100" w:hanging="210"/>
        <w:rPr>
          <w:rFonts w:ascii="ＭＳ 明朝" w:eastAsia="ＭＳ 明朝" w:hAnsi="ＭＳ 明朝"/>
          <w:szCs w:val="21"/>
        </w:rPr>
      </w:pPr>
      <w:r w:rsidRPr="00640138">
        <w:rPr>
          <w:rFonts w:ascii="ＭＳ 明朝" w:eastAsia="ＭＳ 明朝" w:hAnsi="ＭＳ 明朝" w:hint="eastAsia"/>
          <w:szCs w:val="21"/>
        </w:rPr>
        <w:t>第７</w:t>
      </w:r>
      <w:r w:rsidR="00184018" w:rsidRPr="00640138">
        <w:rPr>
          <w:rFonts w:ascii="ＭＳ 明朝" w:eastAsia="ＭＳ 明朝" w:hAnsi="ＭＳ 明朝" w:hint="eastAsia"/>
          <w:szCs w:val="21"/>
        </w:rPr>
        <w:t>条</w:t>
      </w:r>
      <w:r w:rsidR="00414979" w:rsidRPr="00640138">
        <w:rPr>
          <w:rFonts w:ascii="ＭＳ 明朝" w:eastAsia="ＭＳ 明朝" w:hAnsi="ＭＳ 明朝" w:hint="eastAsia"/>
          <w:szCs w:val="21"/>
        </w:rPr>
        <w:t xml:space="preserve">　</w:t>
      </w:r>
      <w:r w:rsidR="00184018" w:rsidRPr="00640138">
        <w:rPr>
          <w:rFonts w:ascii="ＭＳ 明朝" w:eastAsia="ＭＳ 明朝" w:hAnsi="ＭＳ 明朝" w:hint="eastAsia"/>
          <w:szCs w:val="21"/>
        </w:rPr>
        <w:t>閲覧</w:t>
      </w:r>
      <w:r w:rsidR="00127758" w:rsidRPr="00640138">
        <w:rPr>
          <w:rFonts w:ascii="ＭＳ 明朝" w:eastAsia="ＭＳ 明朝" w:hAnsi="ＭＳ 明朝" w:hint="eastAsia"/>
          <w:szCs w:val="21"/>
        </w:rPr>
        <w:t>に係る</w:t>
      </w:r>
      <w:r w:rsidR="00184018" w:rsidRPr="00640138">
        <w:rPr>
          <w:rFonts w:ascii="ＭＳ 明朝" w:eastAsia="ＭＳ 明朝" w:hAnsi="ＭＳ 明朝" w:hint="eastAsia"/>
          <w:szCs w:val="21"/>
        </w:rPr>
        <w:t>費用</w:t>
      </w:r>
      <w:r w:rsidR="00127758" w:rsidRPr="00640138">
        <w:rPr>
          <w:rFonts w:ascii="ＭＳ 明朝" w:eastAsia="ＭＳ 明朝" w:hAnsi="ＭＳ 明朝" w:hint="eastAsia"/>
          <w:szCs w:val="21"/>
        </w:rPr>
        <w:t>は無料とし、写しの交付に係る費用は、</w:t>
      </w:r>
      <w:r w:rsidR="00414979" w:rsidRPr="00640138">
        <w:rPr>
          <w:rFonts w:ascii="ＭＳ 明朝" w:eastAsia="ＭＳ 明朝" w:hAnsi="ＭＳ 明朝" w:hint="eastAsia"/>
          <w:szCs w:val="21"/>
        </w:rPr>
        <w:t>カラー</w:t>
      </w:r>
      <w:r w:rsidR="00127758" w:rsidRPr="00640138">
        <w:rPr>
          <w:rFonts w:ascii="ＭＳ 明朝" w:eastAsia="ＭＳ 明朝" w:hAnsi="ＭＳ 明朝" w:hint="eastAsia"/>
          <w:szCs w:val="21"/>
        </w:rPr>
        <w:t>片面１枚につき</w:t>
      </w:r>
      <w:r w:rsidR="00414979" w:rsidRPr="00640138">
        <w:rPr>
          <w:rFonts w:ascii="ＭＳ 明朝" w:eastAsia="ＭＳ 明朝" w:hAnsi="ＭＳ 明朝"/>
          <w:szCs w:val="21"/>
        </w:rPr>
        <w:t>６０円</w:t>
      </w:r>
      <w:r w:rsidR="00414979" w:rsidRPr="00640138">
        <w:rPr>
          <w:rFonts w:ascii="ＭＳ 明朝" w:eastAsia="ＭＳ 明朝" w:hAnsi="ＭＳ 明朝" w:hint="eastAsia"/>
          <w:szCs w:val="21"/>
        </w:rPr>
        <w:t>（消費税及び地方消費税に相当する額を含む。）</w:t>
      </w:r>
    </w:p>
    <w:p w14:paraId="51B7215A" w14:textId="34407568" w:rsidR="00574D71" w:rsidRPr="00640138" w:rsidRDefault="0041319E" w:rsidP="00184018">
      <w:pPr>
        <w:rPr>
          <w:rFonts w:ascii="ＭＳ 明朝" w:eastAsia="ＭＳ 明朝" w:hAnsi="ＭＳ 明朝"/>
          <w:szCs w:val="21"/>
        </w:rPr>
      </w:pPr>
      <w:r w:rsidRPr="00640138">
        <w:rPr>
          <w:rFonts w:ascii="ＭＳ 明朝" w:eastAsia="ＭＳ 明朝" w:hAnsi="ＭＳ 明朝"/>
          <w:szCs w:val="21"/>
        </w:rPr>
        <w:t>２　写しの交付に係る費用は、</w:t>
      </w:r>
      <w:r w:rsidR="00DA5584" w:rsidRPr="00640138">
        <w:rPr>
          <w:rFonts w:ascii="ＭＳ 明朝" w:eastAsia="ＭＳ 明朝" w:hAnsi="ＭＳ 明朝"/>
          <w:szCs w:val="21"/>
        </w:rPr>
        <w:t>水道会計又は</w:t>
      </w:r>
      <w:r w:rsidRPr="00640138">
        <w:rPr>
          <w:rFonts w:ascii="ＭＳ 明朝" w:eastAsia="ＭＳ 明朝" w:hAnsi="ＭＳ 明朝"/>
          <w:szCs w:val="21"/>
        </w:rPr>
        <w:t>下水道事業会計に納入する。</w:t>
      </w:r>
    </w:p>
    <w:p w14:paraId="79875D0C" w14:textId="77777777" w:rsidR="0041319E" w:rsidRPr="00640138" w:rsidRDefault="0041319E" w:rsidP="00184018">
      <w:pPr>
        <w:rPr>
          <w:rFonts w:ascii="ＭＳ 明朝" w:eastAsia="ＭＳ 明朝" w:hAnsi="ＭＳ 明朝"/>
          <w:szCs w:val="21"/>
        </w:rPr>
      </w:pPr>
    </w:p>
    <w:p w14:paraId="59099004" w14:textId="77777777" w:rsidR="00184018" w:rsidRPr="00640138" w:rsidRDefault="00184018" w:rsidP="00DA5584">
      <w:pPr>
        <w:ind w:firstLineChars="100" w:firstLine="210"/>
        <w:rPr>
          <w:rFonts w:ascii="ＭＳ 明朝" w:eastAsia="ＭＳ 明朝" w:hAnsi="ＭＳ 明朝"/>
          <w:szCs w:val="21"/>
        </w:rPr>
      </w:pPr>
      <w:r w:rsidRPr="00640138">
        <w:rPr>
          <w:rFonts w:ascii="ＭＳ 明朝" w:eastAsia="ＭＳ 明朝" w:hAnsi="ＭＳ 明朝" w:hint="eastAsia"/>
          <w:szCs w:val="21"/>
        </w:rPr>
        <w:t>（同意事項）</w:t>
      </w:r>
    </w:p>
    <w:p w14:paraId="5EE6D0A1" w14:textId="11231D84" w:rsidR="00184018" w:rsidRPr="00640138" w:rsidRDefault="00184018" w:rsidP="00574D71">
      <w:pPr>
        <w:ind w:left="210" w:hangingChars="100" w:hanging="210"/>
        <w:rPr>
          <w:rFonts w:ascii="ＭＳ 明朝" w:eastAsia="ＭＳ 明朝" w:hAnsi="ＭＳ 明朝"/>
          <w:szCs w:val="21"/>
        </w:rPr>
      </w:pPr>
      <w:r w:rsidRPr="00640138">
        <w:rPr>
          <w:rFonts w:ascii="ＭＳ 明朝" w:eastAsia="ＭＳ 明朝" w:hAnsi="ＭＳ 明朝" w:hint="eastAsia"/>
          <w:szCs w:val="21"/>
        </w:rPr>
        <w:t>第</w:t>
      </w:r>
      <w:r w:rsidR="00056C1A" w:rsidRPr="00640138">
        <w:rPr>
          <w:rFonts w:ascii="ＭＳ 明朝" w:eastAsia="ＭＳ 明朝" w:hAnsi="ＭＳ 明朝" w:hint="eastAsia"/>
          <w:szCs w:val="21"/>
        </w:rPr>
        <w:t>８</w:t>
      </w:r>
      <w:r w:rsidRPr="00640138">
        <w:rPr>
          <w:rFonts w:ascii="ＭＳ 明朝" w:eastAsia="ＭＳ 明朝" w:hAnsi="ＭＳ 明朝" w:hint="eastAsia"/>
          <w:szCs w:val="21"/>
        </w:rPr>
        <w:t>条</w:t>
      </w:r>
      <w:r w:rsidR="00574D71" w:rsidRPr="00640138">
        <w:rPr>
          <w:rFonts w:ascii="ＭＳ 明朝" w:eastAsia="ＭＳ 明朝" w:hAnsi="ＭＳ 明朝" w:hint="eastAsia"/>
          <w:szCs w:val="21"/>
        </w:rPr>
        <w:t xml:space="preserve">　</w:t>
      </w:r>
      <w:r w:rsidRPr="00640138">
        <w:rPr>
          <w:rFonts w:ascii="ＭＳ 明朝" w:eastAsia="ＭＳ 明朝" w:hAnsi="ＭＳ 明朝" w:hint="eastAsia"/>
          <w:szCs w:val="21"/>
        </w:rPr>
        <w:t>閲覧等の請求をしよう</w:t>
      </w:r>
      <w:r w:rsidR="00CB20DC" w:rsidRPr="00640138">
        <w:rPr>
          <w:rFonts w:ascii="ＭＳ 明朝" w:eastAsia="ＭＳ 明朝" w:hAnsi="ＭＳ 明朝" w:hint="eastAsia"/>
          <w:szCs w:val="21"/>
        </w:rPr>
        <w:t>と</w:t>
      </w:r>
      <w:r w:rsidRPr="00640138">
        <w:rPr>
          <w:rFonts w:ascii="ＭＳ 明朝" w:eastAsia="ＭＳ 明朝" w:hAnsi="ＭＳ 明朝" w:hint="eastAsia"/>
          <w:szCs w:val="21"/>
        </w:rPr>
        <w:t>する者（以下「請求者」という。）</w:t>
      </w:r>
      <w:r w:rsidR="005053B8" w:rsidRPr="00640138">
        <w:rPr>
          <w:rFonts w:ascii="ＭＳ 明朝" w:eastAsia="ＭＳ 明朝" w:hAnsi="ＭＳ 明朝" w:hint="eastAsia"/>
          <w:szCs w:val="21"/>
        </w:rPr>
        <w:t>に対しては</w:t>
      </w:r>
      <w:r w:rsidR="00574D71" w:rsidRPr="00640138">
        <w:rPr>
          <w:rFonts w:ascii="ＭＳ 明朝" w:eastAsia="ＭＳ 明朝" w:hAnsi="ＭＳ 明朝" w:hint="eastAsia"/>
          <w:szCs w:val="21"/>
        </w:rPr>
        <w:t>、</w:t>
      </w:r>
      <w:r w:rsidRPr="00640138">
        <w:rPr>
          <w:rFonts w:ascii="ＭＳ 明朝" w:eastAsia="ＭＳ 明朝" w:hAnsi="ＭＳ 明朝" w:hint="eastAsia"/>
          <w:szCs w:val="21"/>
        </w:rPr>
        <w:t>次に掲げる事項について同意</w:t>
      </w:r>
      <w:r w:rsidR="005053B8" w:rsidRPr="00640138">
        <w:rPr>
          <w:rFonts w:ascii="ＭＳ 明朝" w:eastAsia="ＭＳ 明朝" w:hAnsi="ＭＳ 明朝" w:hint="eastAsia"/>
          <w:szCs w:val="21"/>
        </w:rPr>
        <w:t>を得た上で</w:t>
      </w:r>
      <w:r w:rsidR="00574D71" w:rsidRPr="00640138">
        <w:rPr>
          <w:rFonts w:ascii="ＭＳ 明朝" w:eastAsia="ＭＳ 明朝" w:hAnsi="ＭＳ 明朝" w:hint="eastAsia"/>
          <w:szCs w:val="21"/>
        </w:rPr>
        <w:t>、</w:t>
      </w:r>
      <w:r w:rsidRPr="00640138">
        <w:rPr>
          <w:rFonts w:ascii="ＭＳ 明朝" w:eastAsia="ＭＳ 明朝" w:hAnsi="ＭＳ 明朝" w:hint="eastAsia"/>
          <w:szCs w:val="21"/>
        </w:rPr>
        <w:t>当該請求を</w:t>
      </w:r>
      <w:r w:rsidR="00272163" w:rsidRPr="00640138">
        <w:rPr>
          <w:rFonts w:ascii="ＭＳ 明朝" w:eastAsia="ＭＳ 明朝" w:hAnsi="ＭＳ 明朝" w:hint="eastAsia"/>
          <w:szCs w:val="21"/>
        </w:rPr>
        <w:t>受け付ける</w:t>
      </w:r>
      <w:r w:rsidRPr="00640138">
        <w:rPr>
          <w:rFonts w:ascii="ＭＳ 明朝" w:eastAsia="ＭＳ 明朝" w:hAnsi="ＭＳ 明朝" w:hint="eastAsia"/>
          <w:szCs w:val="21"/>
        </w:rPr>
        <w:t>ものとする。</w:t>
      </w:r>
    </w:p>
    <w:p w14:paraId="57DE8EE6" w14:textId="77777777" w:rsidR="00184018" w:rsidRPr="00640138" w:rsidRDefault="00574D71" w:rsidP="00127758">
      <w:pPr>
        <w:ind w:leftChars="100" w:left="420" w:hangingChars="100" w:hanging="210"/>
        <w:rPr>
          <w:rFonts w:ascii="ＭＳ 明朝" w:eastAsia="ＭＳ 明朝" w:hAnsi="ＭＳ 明朝"/>
          <w:szCs w:val="21"/>
        </w:rPr>
      </w:pPr>
      <w:r w:rsidRPr="00640138">
        <w:rPr>
          <w:rFonts w:ascii="ＭＳ 明朝" w:eastAsia="ＭＳ 明朝" w:hAnsi="ＭＳ 明朝"/>
          <w:szCs w:val="21"/>
        </w:rPr>
        <w:t xml:space="preserve">(１)　</w:t>
      </w:r>
      <w:r w:rsidR="00184018" w:rsidRPr="00640138">
        <w:rPr>
          <w:rFonts w:ascii="ＭＳ 明朝" w:eastAsia="ＭＳ 明朝" w:hAnsi="ＭＳ 明朝" w:hint="eastAsia"/>
          <w:szCs w:val="21"/>
        </w:rPr>
        <w:t>モニターに表示された内容及び交付を受けた写しの内容と現地の状況が異なる場合があること。</w:t>
      </w:r>
    </w:p>
    <w:p w14:paraId="101CE24D" w14:textId="77777777" w:rsidR="00184018" w:rsidRPr="00640138" w:rsidRDefault="00574D71" w:rsidP="00574D71">
      <w:pPr>
        <w:ind w:firstLineChars="100" w:firstLine="210"/>
        <w:rPr>
          <w:rFonts w:ascii="ＭＳ 明朝" w:eastAsia="ＭＳ 明朝" w:hAnsi="ＭＳ 明朝"/>
          <w:szCs w:val="21"/>
        </w:rPr>
      </w:pPr>
      <w:r w:rsidRPr="00640138">
        <w:rPr>
          <w:rFonts w:ascii="ＭＳ 明朝" w:eastAsia="ＭＳ 明朝" w:hAnsi="ＭＳ 明朝"/>
          <w:szCs w:val="21"/>
        </w:rPr>
        <w:t xml:space="preserve">(２)　</w:t>
      </w:r>
      <w:r w:rsidR="00184018" w:rsidRPr="00640138">
        <w:rPr>
          <w:rFonts w:ascii="ＭＳ 明朝" w:eastAsia="ＭＳ 明朝" w:hAnsi="ＭＳ 明朝" w:hint="eastAsia"/>
          <w:szCs w:val="21"/>
        </w:rPr>
        <w:t>対象資料の写しは</w:t>
      </w:r>
      <w:r w:rsidRPr="00640138">
        <w:rPr>
          <w:rFonts w:ascii="ＭＳ 明朝" w:eastAsia="ＭＳ 明朝" w:hAnsi="ＭＳ 明朝" w:hint="eastAsia"/>
          <w:szCs w:val="21"/>
        </w:rPr>
        <w:t>、</w:t>
      </w:r>
      <w:r w:rsidR="00184018" w:rsidRPr="00640138">
        <w:rPr>
          <w:rFonts w:ascii="ＭＳ 明朝" w:eastAsia="ＭＳ 明朝" w:hAnsi="ＭＳ 明朝" w:hint="eastAsia"/>
          <w:szCs w:val="21"/>
        </w:rPr>
        <w:t>証明書としての効力を一切有しないこと。</w:t>
      </w:r>
    </w:p>
    <w:p w14:paraId="3F226828" w14:textId="77777777" w:rsidR="00184018" w:rsidRPr="00640138" w:rsidRDefault="00574D71" w:rsidP="00574D71">
      <w:pPr>
        <w:ind w:firstLineChars="100" w:firstLine="210"/>
        <w:rPr>
          <w:rFonts w:ascii="ＭＳ 明朝" w:eastAsia="ＭＳ 明朝" w:hAnsi="ＭＳ 明朝"/>
          <w:szCs w:val="21"/>
        </w:rPr>
      </w:pPr>
      <w:r w:rsidRPr="00640138">
        <w:rPr>
          <w:rFonts w:ascii="ＭＳ 明朝" w:eastAsia="ＭＳ 明朝" w:hAnsi="ＭＳ 明朝"/>
          <w:szCs w:val="21"/>
        </w:rPr>
        <w:t xml:space="preserve">(３)　</w:t>
      </w:r>
      <w:r w:rsidR="00184018" w:rsidRPr="00640138">
        <w:rPr>
          <w:rFonts w:ascii="ＭＳ 明朝" w:eastAsia="ＭＳ 明朝" w:hAnsi="ＭＳ 明朝" w:hint="eastAsia"/>
          <w:szCs w:val="21"/>
        </w:rPr>
        <w:t>請求者からの申出による対象資料の写しへの追記</w:t>
      </w:r>
      <w:r w:rsidR="00127758" w:rsidRPr="00640138">
        <w:rPr>
          <w:rFonts w:ascii="ＭＳ 明朝" w:eastAsia="ＭＳ 明朝" w:hAnsi="ＭＳ 明朝" w:hint="eastAsia"/>
          <w:szCs w:val="21"/>
        </w:rPr>
        <w:t>、</w:t>
      </w:r>
      <w:r w:rsidR="00184018" w:rsidRPr="00640138">
        <w:rPr>
          <w:rFonts w:ascii="ＭＳ 明朝" w:eastAsia="ＭＳ 明朝" w:hAnsi="ＭＳ 明朝" w:hint="eastAsia"/>
          <w:szCs w:val="21"/>
        </w:rPr>
        <w:t>削除等の訂正を行わないこと。</w:t>
      </w:r>
    </w:p>
    <w:p w14:paraId="2602AB9D" w14:textId="77777777" w:rsidR="00184018" w:rsidRPr="00640138" w:rsidRDefault="00574D71" w:rsidP="00574D71">
      <w:pPr>
        <w:ind w:firstLineChars="100" w:firstLine="210"/>
        <w:rPr>
          <w:rFonts w:ascii="ＭＳ 明朝" w:eastAsia="ＭＳ 明朝" w:hAnsi="ＭＳ 明朝"/>
          <w:szCs w:val="21"/>
        </w:rPr>
      </w:pPr>
      <w:r w:rsidRPr="00640138">
        <w:rPr>
          <w:rFonts w:ascii="ＭＳ 明朝" w:eastAsia="ＭＳ 明朝" w:hAnsi="ＭＳ 明朝"/>
          <w:szCs w:val="21"/>
        </w:rPr>
        <w:t xml:space="preserve">(４)　</w:t>
      </w:r>
      <w:r w:rsidR="003832FF" w:rsidRPr="00640138">
        <w:rPr>
          <w:rFonts w:ascii="ＭＳ 明朝" w:eastAsia="ＭＳ 明朝" w:hAnsi="ＭＳ 明朝" w:hint="eastAsia"/>
          <w:szCs w:val="21"/>
        </w:rPr>
        <w:t>費用</w:t>
      </w:r>
      <w:r w:rsidR="00184018" w:rsidRPr="00640138">
        <w:rPr>
          <w:rFonts w:ascii="ＭＳ 明朝" w:eastAsia="ＭＳ 明朝" w:hAnsi="ＭＳ 明朝" w:hint="eastAsia"/>
          <w:szCs w:val="21"/>
        </w:rPr>
        <w:t>の支払後に交付を受けた写しの差替え</w:t>
      </w:r>
      <w:r w:rsidRPr="00640138">
        <w:rPr>
          <w:rFonts w:ascii="ＭＳ 明朝" w:eastAsia="ＭＳ 明朝" w:hAnsi="ＭＳ 明朝" w:hint="eastAsia"/>
          <w:szCs w:val="21"/>
        </w:rPr>
        <w:t>、</w:t>
      </w:r>
      <w:r w:rsidR="00127758" w:rsidRPr="00640138">
        <w:rPr>
          <w:rFonts w:ascii="ＭＳ 明朝" w:eastAsia="ＭＳ 明朝" w:hAnsi="ＭＳ 明朝" w:hint="eastAsia"/>
          <w:szCs w:val="21"/>
        </w:rPr>
        <w:t>及び費用の</w:t>
      </w:r>
      <w:r w:rsidR="00184018" w:rsidRPr="00640138">
        <w:rPr>
          <w:rFonts w:ascii="ＭＳ 明朝" w:eastAsia="ＭＳ 明朝" w:hAnsi="ＭＳ 明朝" w:hint="eastAsia"/>
          <w:szCs w:val="21"/>
        </w:rPr>
        <w:t>返還等はできないこと。</w:t>
      </w:r>
    </w:p>
    <w:p w14:paraId="4F7E5AC9" w14:textId="77777777" w:rsidR="00CD7537" w:rsidRPr="00640138" w:rsidRDefault="00CD7537" w:rsidP="00574D71">
      <w:pPr>
        <w:ind w:firstLineChars="100" w:firstLine="210"/>
        <w:rPr>
          <w:rFonts w:ascii="ＭＳ 明朝" w:eastAsia="ＭＳ 明朝" w:hAnsi="ＭＳ 明朝"/>
          <w:szCs w:val="21"/>
        </w:rPr>
      </w:pPr>
      <w:r w:rsidRPr="00640138">
        <w:rPr>
          <w:rFonts w:ascii="ＭＳ 明朝" w:eastAsia="ＭＳ 明朝" w:hAnsi="ＭＳ 明朝"/>
          <w:szCs w:val="21"/>
        </w:rPr>
        <w:t>(５)　この要綱及び、閲覧等に際し職員の指示に従うことができない場合は、閲覧等を行</w:t>
      </w:r>
    </w:p>
    <w:p w14:paraId="3D6DA610" w14:textId="77777777" w:rsidR="00127758" w:rsidRPr="00640138" w:rsidRDefault="00CD7537" w:rsidP="00CD7537">
      <w:pPr>
        <w:ind w:firstLineChars="200" w:firstLine="420"/>
        <w:rPr>
          <w:rFonts w:ascii="ＭＳ 明朝" w:eastAsia="ＭＳ 明朝" w:hAnsi="ＭＳ 明朝"/>
          <w:szCs w:val="21"/>
        </w:rPr>
      </w:pPr>
      <w:r w:rsidRPr="00640138">
        <w:rPr>
          <w:rFonts w:ascii="ＭＳ 明朝" w:eastAsia="ＭＳ 明朝" w:hAnsi="ＭＳ 明朝" w:hint="eastAsia"/>
          <w:szCs w:val="21"/>
        </w:rPr>
        <w:t>わないこと。</w:t>
      </w:r>
    </w:p>
    <w:p w14:paraId="328893DF" w14:textId="77777777" w:rsidR="00CD7537" w:rsidRPr="00640138" w:rsidRDefault="00CD7537" w:rsidP="00184018">
      <w:pPr>
        <w:rPr>
          <w:rFonts w:ascii="ＭＳ 明朝" w:eastAsia="ＭＳ 明朝" w:hAnsi="ＭＳ 明朝"/>
          <w:szCs w:val="21"/>
        </w:rPr>
      </w:pPr>
    </w:p>
    <w:p w14:paraId="3C9DA69B" w14:textId="77777777" w:rsidR="00184018" w:rsidRPr="00640138" w:rsidRDefault="00184018" w:rsidP="000D30C0">
      <w:pPr>
        <w:ind w:firstLineChars="300" w:firstLine="630"/>
        <w:rPr>
          <w:rFonts w:ascii="ＭＳ 明朝" w:eastAsia="ＭＳ 明朝" w:hAnsi="ＭＳ 明朝"/>
          <w:szCs w:val="21"/>
        </w:rPr>
      </w:pPr>
      <w:r w:rsidRPr="00640138">
        <w:rPr>
          <w:rFonts w:ascii="ＭＳ 明朝" w:eastAsia="ＭＳ 明朝" w:hAnsi="ＭＳ 明朝" w:hint="eastAsia"/>
          <w:szCs w:val="21"/>
        </w:rPr>
        <w:t>附</w:t>
      </w:r>
      <w:r w:rsidR="000D30C0" w:rsidRPr="00640138">
        <w:rPr>
          <w:rFonts w:ascii="ＭＳ 明朝" w:eastAsia="ＭＳ 明朝" w:hAnsi="ＭＳ 明朝" w:hint="eastAsia"/>
          <w:szCs w:val="21"/>
        </w:rPr>
        <w:t xml:space="preserve">　</w:t>
      </w:r>
      <w:r w:rsidRPr="00640138">
        <w:rPr>
          <w:rFonts w:ascii="ＭＳ 明朝" w:eastAsia="ＭＳ 明朝" w:hAnsi="ＭＳ 明朝" w:hint="eastAsia"/>
          <w:szCs w:val="21"/>
        </w:rPr>
        <w:t>則</w:t>
      </w:r>
    </w:p>
    <w:p w14:paraId="070D64EC" w14:textId="4165817A" w:rsidR="00184018" w:rsidRPr="00640138" w:rsidRDefault="00184018" w:rsidP="000D30C0">
      <w:pPr>
        <w:ind w:firstLineChars="100" w:firstLine="210"/>
        <w:rPr>
          <w:rFonts w:ascii="ＭＳ 明朝" w:eastAsia="ＭＳ 明朝" w:hAnsi="ＭＳ 明朝"/>
          <w:szCs w:val="21"/>
        </w:rPr>
      </w:pPr>
      <w:r w:rsidRPr="00640138">
        <w:rPr>
          <w:rFonts w:ascii="ＭＳ 明朝" w:eastAsia="ＭＳ 明朝" w:hAnsi="ＭＳ 明朝" w:hint="eastAsia"/>
          <w:szCs w:val="21"/>
        </w:rPr>
        <w:t>この要綱は</w:t>
      </w:r>
      <w:r w:rsidR="000D30C0" w:rsidRPr="00640138">
        <w:rPr>
          <w:rFonts w:ascii="ＭＳ 明朝" w:eastAsia="ＭＳ 明朝" w:hAnsi="ＭＳ 明朝" w:hint="eastAsia"/>
          <w:szCs w:val="21"/>
        </w:rPr>
        <w:t>、</w:t>
      </w:r>
      <w:r w:rsidR="00A030BD">
        <w:rPr>
          <w:rFonts w:ascii="ＭＳ 明朝" w:eastAsia="ＭＳ 明朝" w:hAnsi="ＭＳ 明朝" w:hint="eastAsia"/>
          <w:szCs w:val="21"/>
        </w:rPr>
        <w:t>令和７年３月２７</w:t>
      </w:r>
      <w:r w:rsidRPr="00640138">
        <w:rPr>
          <w:rFonts w:ascii="ＭＳ 明朝" w:eastAsia="ＭＳ 明朝" w:hAnsi="ＭＳ 明朝" w:hint="eastAsia"/>
          <w:szCs w:val="21"/>
        </w:rPr>
        <w:t>日から施行する。</w:t>
      </w:r>
    </w:p>
    <w:p w14:paraId="41D03A41" w14:textId="77777777" w:rsidR="00DF664F" w:rsidRPr="00640138" w:rsidRDefault="00DF664F" w:rsidP="00DF664F">
      <w:pPr>
        <w:rPr>
          <w:rFonts w:ascii="ＭＳ 明朝" w:eastAsia="ＭＳ 明朝" w:hAnsi="ＭＳ 明朝"/>
          <w:szCs w:val="21"/>
        </w:rPr>
      </w:pPr>
    </w:p>
    <w:p w14:paraId="6C57A94D" w14:textId="7A06D911" w:rsidR="00DF664F" w:rsidRPr="00640138" w:rsidRDefault="00DF664F">
      <w:pPr>
        <w:widowControl/>
        <w:jc w:val="left"/>
        <w:rPr>
          <w:rFonts w:ascii="ＭＳ 明朝" w:eastAsia="ＭＳ 明朝" w:hAnsi="ＭＳ 明朝"/>
          <w:szCs w:val="21"/>
        </w:rPr>
      </w:pPr>
      <w:r w:rsidRPr="00640138">
        <w:rPr>
          <w:rFonts w:ascii="ＭＳ 明朝" w:eastAsia="ＭＳ 明朝" w:hAnsi="ＭＳ 明朝"/>
          <w:szCs w:val="21"/>
        </w:rPr>
        <w:br w:type="page"/>
      </w:r>
    </w:p>
    <w:p w14:paraId="19BA225D" w14:textId="6D3AEC74" w:rsidR="007B2B78" w:rsidRPr="00640138" w:rsidRDefault="007B2B78" w:rsidP="007B2B78">
      <w:pPr>
        <w:spacing w:after="120"/>
      </w:pPr>
      <w:r w:rsidRPr="00640138">
        <w:rPr>
          <w:rFonts w:hint="eastAsia"/>
        </w:rPr>
        <w:lastRenderedPageBreak/>
        <w:t>様式第</w:t>
      </w:r>
      <w:r w:rsidR="005B77DF" w:rsidRPr="00640138">
        <w:rPr>
          <w:rFonts w:hint="eastAsia"/>
        </w:rPr>
        <w:t>１</w:t>
      </w:r>
      <w:r w:rsidRPr="00640138">
        <w:rPr>
          <w:rFonts w:hint="eastAsia"/>
        </w:rPr>
        <w:t>号</w:t>
      </w:r>
      <w:r w:rsidR="005B77DF" w:rsidRPr="00640138">
        <w:rPr>
          <w:rFonts w:hint="eastAsia"/>
        </w:rPr>
        <w:t>（</w:t>
      </w:r>
      <w:r w:rsidRPr="00640138">
        <w:rPr>
          <w:rFonts w:hint="eastAsia"/>
        </w:rPr>
        <w:t>第</w:t>
      </w:r>
      <w:r w:rsidR="005B77DF" w:rsidRPr="00640138">
        <w:rPr>
          <w:rFonts w:hint="eastAsia"/>
        </w:rPr>
        <w:t>６</w:t>
      </w:r>
      <w:r w:rsidRPr="00640138">
        <w:rPr>
          <w:rFonts w:hint="eastAsia"/>
        </w:rPr>
        <w:t>条関係</w:t>
      </w:r>
      <w:r w:rsidR="005B77DF" w:rsidRPr="00640138">
        <w:rPr>
          <w:rFonts w:hint="eastAsia"/>
        </w:rPr>
        <w:t>）</w:t>
      </w:r>
      <w:bookmarkStart w:id="1" w:name="情報提供申出書"/>
      <w:bookmarkEnd w:id="1"/>
    </w:p>
    <w:p w14:paraId="14C50CD9" w14:textId="6C3F14FC" w:rsidR="007B2B78" w:rsidRPr="00AC1ECA" w:rsidRDefault="005B77DF" w:rsidP="005B77DF">
      <w:pPr>
        <w:jc w:val="center"/>
        <w:rPr>
          <w:sz w:val="24"/>
        </w:rPr>
      </w:pPr>
      <w:r w:rsidRPr="00AC1ECA">
        <w:rPr>
          <w:rFonts w:hint="eastAsia"/>
          <w:sz w:val="24"/>
        </w:rPr>
        <w:t>マッピングシステムによる上下水道台帳の閲覧・写しの交付請求</w:t>
      </w:r>
      <w:r w:rsidR="007B2B78" w:rsidRPr="00AC1ECA">
        <w:rPr>
          <w:rFonts w:hint="eastAsia"/>
          <w:sz w:val="24"/>
        </w:rPr>
        <w:t>書</w:t>
      </w:r>
    </w:p>
    <w:p w14:paraId="668AAA1C" w14:textId="06A67384" w:rsidR="007B2B78" w:rsidRPr="00640138" w:rsidRDefault="007B2B78" w:rsidP="007B2B78">
      <w:pPr>
        <w:wordWrap w:val="0"/>
        <w:spacing w:line="312" w:lineRule="auto"/>
        <w:jc w:val="right"/>
        <w:rPr>
          <w:rFonts w:ascii="ＭＳ ゴシック" w:eastAsia="ＭＳ ゴシック" w:hAnsi="ＭＳ ゴシック"/>
        </w:rPr>
      </w:pPr>
      <w:r w:rsidRPr="00640138">
        <w:rPr>
          <w:rFonts w:ascii="ＭＳ ゴシック" w:eastAsia="ＭＳ ゴシック" w:hAnsi="ＭＳ ゴシック" w:hint="eastAsia"/>
        </w:rPr>
        <w:t>年　　月　　日</w:t>
      </w:r>
      <w:r w:rsidRPr="00640138">
        <w:rPr>
          <w:rFonts w:ascii="ＭＳ ゴシック" w:eastAsia="ＭＳ ゴシック" w:hAnsi="ＭＳ ゴシック"/>
        </w:rPr>
        <w:t xml:space="preserve"> </w:t>
      </w:r>
    </w:p>
    <w:p w14:paraId="70ACE6BC" w14:textId="77777777" w:rsidR="007B2B78" w:rsidRPr="00640138" w:rsidRDefault="007B2B78" w:rsidP="00642220">
      <w:r w:rsidRPr="00640138">
        <w:rPr>
          <w:rFonts w:hint="eastAsia"/>
        </w:rPr>
        <w:t xml:space="preserve">　</w:t>
      </w:r>
      <w:r w:rsidRPr="00640138">
        <w:t>(</w:t>
      </w:r>
      <w:r w:rsidRPr="00640138">
        <w:rPr>
          <w:rFonts w:hint="eastAsia"/>
        </w:rPr>
        <w:t>実施機関</w:t>
      </w:r>
      <w:r w:rsidRPr="00640138">
        <w:t>)</w:t>
      </w:r>
    </w:p>
    <w:p w14:paraId="04E45B22" w14:textId="7A754BE3" w:rsidR="00321D63" w:rsidRPr="00640138" w:rsidRDefault="007B2B78" w:rsidP="00642220">
      <w:r w:rsidRPr="00640138">
        <w:rPr>
          <w:rFonts w:hint="eastAsia"/>
        </w:rPr>
        <w:t xml:space="preserve">　</w:t>
      </w:r>
      <w:r w:rsidR="00095064" w:rsidRPr="00640138">
        <w:rPr>
          <w:rFonts w:hint="eastAsia"/>
        </w:rPr>
        <w:t>豊後高田市長</w:t>
      </w:r>
      <w:r w:rsidRPr="00640138">
        <w:rPr>
          <w:rFonts w:hint="eastAsia"/>
        </w:rPr>
        <w:t xml:space="preserve">　様</w:t>
      </w:r>
      <w:r w:rsidR="00321D63" w:rsidRPr="00640138">
        <w:rPr>
          <w:rFonts w:hint="eastAsia"/>
        </w:rPr>
        <w:t>（豊後高田市上下水道課）</w:t>
      </w:r>
    </w:p>
    <w:p w14:paraId="4B9C0426" w14:textId="0A950267" w:rsidR="007B2B78" w:rsidRPr="00640138" w:rsidRDefault="007B2B78" w:rsidP="007B2B78">
      <w:pPr>
        <w:spacing w:line="312" w:lineRule="auto"/>
        <w:ind w:leftChars="2000" w:left="4200" w:rightChars="400" w:right="840"/>
        <w:rPr>
          <w:rFonts w:ascii="ＭＳ ゴシック" w:eastAsia="ＭＳ ゴシック" w:hAnsi="ＭＳ ゴシック"/>
        </w:rPr>
      </w:pPr>
      <w:r w:rsidRPr="00640138">
        <w:rPr>
          <w:rFonts w:ascii="ＭＳ ゴシック" w:eastAsia="ＭＳ ゴシック" w:hAnsi="ＭＳ ゴシック" w:hint="eastAsia"/>
        </w:rPr>
        <w:t xml:space="preserve">請求者　住所　　　　　　　　</w:t>
      </w:r>
      <w:r w:rsidR="00C75FE9" w:rsidRPr="00640138">
        <w:rPr>
          <w:rFonts w:ascii="ＭＳ ゴシック" w:eastAsia="ＭＳ ゴシック" w:hAnsi="ＭＳ ゴシック" w:hint="eastAsia"/>
        </w:rPr>
        <w:t xml:space="preserve">　　　　</w:t>
      </w:r>
    </w:p>
    <w:p w14:paraId="3B57FC92" w14:textId="6BCE879C" w:rsidR="007B2B78" w:rsidRPr="00640138" w:rsidRDefault="007B2B78" w:rsidP="007B2B78">
      <w:pPr>
        <w:spacing w:line="312" w:lineRule="auto"/>
        <w:ind w:leftChars="2000" w:left="4200" w:rightChars="400" w:right="840"/>
        <w:rPr>
          <w:rFonts w:ascii="ＭＳ ゴシック" w:eastAsia="ＭＳ ゴシック" w:hAnsi="ＭＳ ゴシック"/>
        </w:rPr>
      </w:pPr>
      <w:r w:rsidRPr="00640138">
        <w:rPr>
          <w:rFonts w:ascii="ＭＳ ゴシック" w:eastAsia="ＭＳ ゴシック" w:hAnsi="ＭＳ ゴシック" w:hint="eastAsia"/>
        </w:rPr>
        <w:t xml:space="preserve">氏名　　　　　　　　　　　</w:t>
      </w:r>
      <w:r w:rsidR="00C75FE9" w:rsidRPr="00640138">
        <w:rPr>
          <w:rFonts w:ascii="ＭＳ ゴシック" w:eastAsia="ＭＳ ゴシック" w:hAnsi="ＭＳ ゴシック" w:hint="eastAsia"/>
        </w:rPr>
        <w:t xml:space="preserve">　　　　</w:t>
      </w:r>
      <w:r w:rsidRPr="00640138">
        <w:rPr>
          <w:rFonts w:ascii="ＭＳ ゴシック" w:eastAsia="ＭＳ ゴシック" w:hAnsi="ＭＳ ゴシック" w:hint="eastAsia"/>
        </w:rPr>
        <w:t xml:space="preserve">　</w:t>
      </w:r>
    </w:p>
    <w:p w14:paraId="398153EB" w14:textId="216E870D" w:rsidR="007B2B78" w:rsidRPr="00640138" w:rsidRDefault="007B2B78" w:rsidP="007B2B78">
      <w:pPr>
        <w:spacing w:line="312" w:lineRule="auto"/>
        <w:ind w:leftChars="2000" w:left="4200" w:rightChars="400" w:right="840"/>
        <w:rPr>
          <w:rFonts w:ascii="ＭＳ ゴシック" w:eastAsia="ＭＳ ゴシック" w:hAnsi="ＭＳ ゴシック"/>
        </w:rPr>
      </w:pPr>
      <w:r w:rsidRPr="00640138">
        <w:rPr>
          <w:rFonts w:ascii="ＭＳ ゴシック" w:eastAsia="ＭＳ ゴシック" w:hAnsi="ＭＳ ゴシック" w:hint="eastAsia"/>
        </w:rPr>
        <w:t xml:space="preserve">電話番号　　　　　　　　　　</w:t>
      </w:r>
      <w:r w:rsidR="00C75FE9" w:rsidRPr="00640138">
        <w:rPr>
          <w:rFonts w:ascii="ＭＳ ゴシック" w:eastAsia="ＭＳ ゴシック" w:hAnsi="ＭＳ ゴシック" w:hint="eastAsia"/>
        </w:rPr>
        <w:t xml:space="preserve">　　　　</w:t>
      </w:r>
    </w:p>
    <w:p w14:paraId="317D20E9" w14:textId="129003C8" w:rsidR="007B2B78" w:rsidRPr="00640138" w:rsidRDefault="007B2B78" w:rsidP="00865B2F">
      <w:pPr>
        <w:spacing w:line="312" w:lineRule="auto"/>
        <w:ind w:firstLineChars="100" w:firstLine="210"/>
      </w:pPr>
      <w:r w:rsidRPr="00640138">
        <w:rPr>
          <w:rFonts w:hint="eastAsia"/>
        </w:rPr>
        <w:t>次のとおり</w:t>
      </w:r>
      <w:r w:rsidR="00F262C3" w:rsidRPr="00640138">
        <w:rPr>
          <w:rFonts w:hint="eastAsia"/>
        </w:rPr>
        <w:t>請求します</w:t>
      </w:r>
      <w:r w:rsidRPr="00640138">
        <w:rPr>
          <w:rFonts w:hint="eastAsia"/>
        </w:rPr>
        <w:t>。</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6"/>
        <w:gridCol w:w="7189"/>
      </w:tblGrid>
      <w:tr w:rsidR="00640138" w:rsidRPr="00640138" w14:paraId="7C561597" w14:textId="77777777" w:rsidTr="00642220">
        <w:trPr>
          <w:trHeight w:val="3210"/>
        </w:trPr>
        <w:tc>
          <w:tcPr>
            <w:tcW w:w="1336" w:type="dxa"/>
            <w:vAlign w:val="center"/>
          </w:tcPr>
          <w:p w14:paraId="28644983" w14:textId="58D62281" w:rsidR="007B2B78" w:rsidRPr="00640138" w:rsidRDefault="00F262C3" w:rsidP="00F262C3">
            <w:pPr>
              <w:spacing w:before="120" w:line="360" w:lineRule="auto"/>
              <w:jc w:val="distribute"/>
              <w:rPr>
                <w:rFonts w:ascii="ＭＳ ゴシック" w:eastAsia="ＭＳ ゴシック" w:hAnsi="ＭＳ ゴシック"/>
              </w:rPr>
            </w:pPr>
            <w:r w:rsidRPr="00640138">
              <w:rPr>
                <w:rFonts w:ascii="ＭＳ ゴシック" w:eastAsia="ＭＳ ゴシック" w:hAnsi="ＭＳ ゴシック" w:hint="eastAsia"/>
              </w:rPr>
              <w:t>請求</w:t>
            </w:r>
            <w:r w:rsidR="007B2B78" w:rsidRPr="00640138">
              <w:rPr>
                <w:rFonts w:ascii="ＭＳ ゴシック" w:eastAsia="ＭＳ ゴシック" w:hAnsi="ＭＳ ゴシック" w:hint="eastAsia"/>
              </w:rPr>
              <w:t>に係る情報の内容</w:t>
            </w:r>
          </w:p>
        </w:tc>
        <w:tc>
          <w:tcPr>
            <w:tcW w:w="7189" w:type="dxa"/>
            <w:vAlign w:val="center"/>
          </w:tcPr>
          <w:p w14:paraId="0A54EAA0" w14:textId="3C28FD52" w:rsidR="005D1C40" w:rsidRPr="00640138" w:rsidRDefault="005D1C40" w:rsidP="005D1C40">
            <w:pPr>
              <w:ind w:firstLineChars="100" w:firstLine="220"/>
              <w:rPr>
                <w:rFonts w:ascii="ＭＳ ゴシック" w:eastAsia="ＭＳ ゴシック" w:hAnsi="ＭＳ ゴシック"/>
                <w:sz w:val="22"/>
                <w:szCs w:val="21"/>
              </w:rPr>
            </w:pPr>
            <w:r w:rsidRPr="00640138">
              <w:rPr>
                <w:rFonts w:ascii="ＭＳ ゴシック" w:eastAsia="ＭＳ ゴシック" w:hAnsi="ＭＳ ゴシック"/>
                <w:sz w:val="22"/>
                <w:szCs w:val="21"/>
              </w:rPr>
              <w:t xml:space="preserve">閲覧・写しの交付を希望する住所　</w:t>
            </w:r>
          </w:p>
          <w:p w14:paraId="76B9A063" w14:textId="77777777" w:rsidR="005D1C40" w:rsidRPr="00640138" w:rsidRDefault="005D1C40" w:rsidP="005D1C40">
            <w:pPr>
              <w:spacing w:line="360" w:lineRule="auto"/>
              <w:ind w:firstLineChars="100" w:firstLine="220"/>
              <w:rPr>
                <w:rFonts w:ascii="ＭＳ ゴシック" w:eastAsia="ＭＳ ゴシック" w:hAnsi="ＭＳ ゴシック"/>
                <w:sz w:val="24"/>
                <w:szCs w:val="21"/>
              </w:rPr>
            </w:pPr>
            <w:r w:rsidRPr="00640138">
              <w:rPr>
                <w:rFonts w:ascii="ＭＳ ゴシック" w:eastAsia="ＭＳ ゴシック" w:hAnsi="ＭＳ ゴシック"/>
                <w:sz w:val="22"/>
                <w:szCs w:val="21"/>
              </w:rPr>
              <w:t>（豊後高田市　　　　　　　　　　　　　　　）付近</w:t>
            </w:r>
            <w:r w:rsidRPr="00640138">
              <w:rPr>
                <w:rFonts w:ascii="ＭＳ ゴシック" w:eastAsia="ＭＳ ゴシック" w:hAnsi="ＭＳ ゴシック"/>
                <w:sz w:val="24"/>
                <w:szCs w:val="21"/>
              </w:rPr>
              <w:t xml:space="preserve">　</w:t>
            </w:r>
            <w:r w:rsidRPr="00640138">
              <w:rPr>
                <w:rFonts w:ascii="ＭＳ ゴシック" w:eastAsia="ＭＳ ゴシック" w:hAnsi="ＭＳ ゴシック"/>
                <w:szCs w:val="21"/>
              </w:rPr>
              <w:t xml:space="preserve">　　　　　　　　　　　　　　</w:t>
            </w:r>
          </w:p>
          <w:p w14:paraId="755DBE7C" w14:textId="035CC7A6" w:rsidR="00C80220" w:rsidRPr="00640138" w:rsidRDefault="005053B8" w:rsidP="00C80220">
            <w:pPr>
              <w:ind w:firstLineChars="100" w:firstLine="210"/>
              <w:rPr>
                <w:rFonts w:ascii="ＭＳ ゴシック" w:eastAsia="ＭＳ ゴシック" w:hAnsi="ＭＳ ゴシック"/>
                <w:szCs w:val="21"/>
              </w:rPr>
            </w:pPr>
            <w:r w:rsidRPr="00640138">
              <w:rPr>
                <w:rFonts w:ascii="ＭＳ ゴシック" w:eastAsia="ＭＳ ゴシック" w:hAnsi="ＭＳ ゴシック"/>
                <w:szCs w:val="21"/>
              </w:rPr>
              <w:t>請求をするものに</w:t>
            </w:r>
            <w:r w:rsidR="00C80220" w:rsidRPr="00640138">
              <w:rPr>
                <w:rFonts w:ascii="ＭＳ ゴシック" w:eastAsia="ＭＳ ゴシック" w:hAnsi="ＭＳ ゴシック"/>
                <w:szCs w:val="21"/>
              </w:rPr>
              <w:t xml:space="preserve"> 〇 をしてください。</w:t>
            </w:r>
          </w:p>
          <w:p w14:paraId="28619DA6" w14:textId="1170C538" w:rsidR="00C80220" w:rsidRPr="00640138" w:rsidRDefault="005D1C40" w:rsidP="00C80220">
            <w:pPr>
              <w:ind w:firstLineChars="200" w:firstLine="420"/>
              <w:rPr>
                <w:rFonts w:ascii="ＭＳ ゴシック" w:eastAsia="ＭＳ ゴシック" w:hAnsi="ＭＳ ゴシック"/>
                <w:szCs w:val="21"/>
              </w:rPr>
            </w:pPr>
            <w:r w:rsidRPr="00640138">
              <w:rPr>
                <w:rFonts w:ascii="ＭＳ ゴシック" w:eastAsia="ＭＳ ゴシック" w:hAnsi="ＭＳ ゴシック" w:hint="eastAsia"/>
                <w:szCs w:val="21"/>
              </w:rPr>
              <w:t>①</w:t>
            </w:r>
            <w:r w:rsidR="00C80220" w:rsidRPr="00640138">
              <w:rPr>
                <w:rFonts w:ascii="ＭＳ ゴシック" w:eastAsia="ＭＳ ゴシック" w:hAnsi="ＭＳ ゴシック"/>
                <w:szCs w:val="21"/>
              </w:rPr>
              <w:t xml:space="preserve">(　　)　水道施設台帳　　</w:t>
            </w:r>
          </w:p>
          <w:p w14:paraId="43E9B3DC" w14:textId="37797C7D" w:rsidR="00C80220" w:rsidRPr="00640138" w:rsidRDefault="00C80220" w:rsidP="00C80220">
            <w:pPr>
              <w:ind w:firstLineChars="100" w:firstLine="210"/>
              <w:rPr>
                <w:rFonts w:ascii="ＭＳ ゴシック" w:eastAsia="ＭＳ ゴシック" w:hAnsi="ＭＳ ゴシック"/>
                <w:szCs w:val="21"/>
              </w:rPr>
            </w:pPr>
            <w:r w:rsidRPr="00640138">
              <w:rPr>
                <w:rFonts w:ascii="ＭＳ ゴシック" w:eastAsia="ＭＳ ゴシック" w:hAnsi="ＭＳ ゴシック"/>
                <w:szCs w:val="21"/>
              </w:rPr>
              <w:t xml:space="preserve">　</w:t>
            </w:r>
            <w:r w:rsidR="005D1C40" w:rsidRPr="00640138">
              <w:rPr>
                <w:rFonts w:ascii="ＭＳ ゴシック" w:eastAsia="ＭＳ ゴシック" w:hAnsi="ＭＳ ゴシック" w:hint="eastAsia"/>
                <w:szCs w:val="21"/>
              </w:rPr>
              <w:t>②</w:t>
            </w:r>
            <w:r w:rsidRPr="00640138">
              <w:rPr>
                <w:rFonts w:ascii="ＭＳ ゴシック" w:eastAsia="ＭＳ ゴシック" w:hAnsi="ＭＳ ゴシック"/>
                <w:szCs w:val="21"/>
              </w:rPr>
              <w:t>(　　)　公共下水道台帳</w:t>
            </w:r>
          </w:p>
          <w:p w14:paraId="5EBA9DE5" w14:textId="77777777" w:rsidR="005D1C40" w:rsidRPr="00640138" w:rsidRDefault="005D1C40" w:rsidP="005D1C40">
            <w:pPr>
              <w:rPr>
                <w:rFonts w:ascii="ＭＳ ゴシック" w:eastAsia="ＭＳ ゴシック" w:hAnsi="ＭＳ ゴシック"/>
                <w:szCs w:val="21"/>
              </w:rPr>
            </w:pPr>
          </w:p>
          <w:p w14:paraId="16B2C603" w14:textId="77777777" w:rsidR="005D1C40" w:rsidRPr="00640138" w:rsidRDefault="005D1C40" w:rsidP="005D1C40">
            <w:pPr>
              <w:rPr>
                <w:rFonts w:ascii="ＭＳ 明朝" w:eastAsia="ＭＳ 明朝" w:hAnsi="ＭＳ 明朝"/>
                <w:szCs w:val="21"/>
              </w:rPr>
            </w:pPr>
            <w:r w:rsidRPr="00640138">
              <w:rPr>
                <w:rFonts w:ascii="ＭＳ 明朝" w:eastAsia="ＭＳ 明朝" w:hAnsi="ＭＳ 明朝"/>
                <w:szCs w:val="21"/>
              </w:rPr>
              <w:t>以下は、所有者本人以外は、閲覧・写しの交付ができません。</w:t>
            </w:r>
          </w:p>
          <w:p w14:paraId="77A5CE7E" w14:textId="2470F0F8" w:rsidR="00C80220" w:rsidRPr="00640138" w:rsidRDefault="005D1C40" w:rsidP="005D1C40">
            <w:pPr>
              <w:rPr>
                <w:rFonts w:ascii="ＭＳ 明朝" w:eastAsia="ＭＳ 明朝" w:hAnsi="ＭＳ 明朝"/>
                <w:szCs w:val="21"/>
              </w:rPr>
            </w:pPr>
            <w:r w:rsidRPr="00640138">
              <w:rPr>
                <w:rFonts w:ascii="ＭＳ 明朝" w:eastAsia="ＭＳ 明朝" w:hAnsi="ＭＳ 明朝"/>
                <w:szCs w:val="21"/>
              </w:rPr>
              <w:t>本人以外の場合、委任状が必要です。</w:t>
            </w:r>
          </w:p>
          <w:p w14:paraId="44C3ECA2" w14:textId="21AE8854" w:rsidR="005D1C40" w:rsidRPr="00640138" w:rsidRDefault="005D1C40" w:rsidP="005D1C40">
            <w:pPr>
              <w:ind w:firstLineChars="200" w:firstLine="420"/>
              <w:rPr>
                <w:rFonts w:ascii="ＭＳ ゴシック" w:eastAsia="ＭＳ ゴシック" w:hAnsi="ＭＳ ゴシック"/>
                <w:szCs w:val="21"/>
              </w:rPr>
            </w:pPr>
            <w:r w:rsidRPr="00640138">
              <w:rPr>
                <w:rFonts w:ascii="ＭＳ ゴシック" w:eastAsia="ＭＳ ゴシック" w:hAnsi="ＭＳ ゴシック" w:hint="eastAsia"/>
                <w:szCs w:val="21"/>
              </w:rPr>
              <w:t>③</w:t>
            </w:r>
            <w:r w:rsidRPr="00640138">
              <w:rPr>
                <w:rFonts w:ascii="ＭＳ ゴシック" w:eastAsia="ＭＳ ゴシック" w:hAnsi="ＭＳ ゴシック"/>
                <w:szCs w:val="21"/>
              </w:rPr>
              <w:t xml:space="preserve">(　　)　給水装置工事台帳　　</w:t>
            </w:r>
          </w:p>
          <w:p w14:paraId="2A64E947" w14:textId="42B73FC3" w:rsidR="00642220" w:rsidRPr="00640138" w:rsidRDefault="005D1C40" w:rsidP="005D1C40">
            <w:pPr>
              <w:ind w:firstLineChars="100" w:firstLine="210"/>
              <w:rPr>
                <w:rFonts w:ascii="ＭＳ ゴシック" w:eastAsia="ＭＳ ゴシック" w:hAnsi="ＭＳ ゴシック"/>
                <w:szCs w:val="21"/>
              </w:rPr>
            </w:pPr>
            <w:r w:rsidRPr="00640138">
              <w:rPr>
                <w:rFonts w:ascii="ＭＳ ゴシック" w:eastAsia="ＭＳ ゴシック" w:hAnsi="ＭＳ ゴシック"/>
                <w:szCs w:val="21"/>
              </w:rPr>
              <w:t xml:space="preserve">　</w:t>
            </w:r>
            <w:r w:rsidRPr="00640138">
              <w:rPr>
                <w:rFonts w:ascii="ＭＳ ゴシック" w:eastAsia="ＭＳ ゴシック" w:hAnsi="ＭＳ ゴシック" w:hint="eastAsia"/>
                <w:szCs w:val="21"/>
              </w:rPr>
              <w:t>④</w:t>
            </w:r>
            <w:r w:rsidRPr="00640138">
              <w:rPr>
                <w:rFonts w:ascii="ＭＳ ゴシック" w:eastAsia="ＭＳ ゴシック" w:hAnsi="ＭＳ ゴシック"/>
                <w:szCs w:val="21"/>
              </w:rPr>
              <w:t>(　　)　排水設備台帳</w:t>
            </w:r>
          </w:p>
        </w:tc>
      </w:tr>
      <w:tr w:rsidR="00640138" w:rsidRPr="00640138" w14:paraId="1E8360C1" w14:textId="77777777" w:rsidTr="00642220">
        <w:trPr>
          <w:trHeight w:val="656"/>
        </w:trPr>
        <w:tc>
          <w:tcPr>
            <w:tcW w:w="1336" w:type="dxa"/>
            <w:vAlign w:val="center"/>
          </w:tcPr>
          <w:p w14:paraId="0D874908" w14:textId="77777777" w:rsidR="007B2B78" w:rsidRPr="00640138" w:rsidRDefault="007B2B78" w:rsidP="00865B2F">
            <w:pPr>
              <w:spacing w:before="120"/>
              <w:jc w:val="distribute"/>
              <w:rPr>
                <w:rFonts w:ascii="ＭＳ ゴシック" w:eastAsia="ＭＳ ゴシック" w:hAnsi="ＭＳ ゴシック"/>
              </w:rPr>
            </w:pPr>
            <w:r w:rsidRPr="00640138">
              <w:rPr>
                <w:rFonts w:ascii="ＭＳ ゴシック" w:eastAsia="ＭＳ ゴシック" w:hAnsi="ＭＳ ゴシック" w:hint="eastAsia"/>
              </w:rPr>
              <w:t>交付の方法</w:t>
            </w:r>
          </w:p>
        </w:tc>
        <w:tc>
          <w:tcPr>
            <w:tcW w:w="7189" w:type="dxa"/>
            <w:vAlign w:val="center"/>
          </w:tcPr>
          <w:p w14:paraId="7300DA75" w14:textId="3B377EE1" w:rsidR="0041141B" w:rsidRPr="00640138" w:rsidRDefault="0041141B" w:rsidP="00AC1ECA">
            <w:pPr>
              <w:spacing w:line="360" w:lineRule="auto"/>
              <w:ind w:firstLineChars="100" w:firstLine="210"/>
              <w:rPr>
                <w:rFonts w:ascii="ＭＳ ゴシック" w:eastAsia="ＭＳ ゴシック" w:hAnsi="ＭＳ ゴシック"/>
              </w:rPr>
            </w:pPr>
            <w:r w:rsidRPr="00640138">
              <w:rPr>
                <w:rFonts w:ascii="ＭＳ ゴシック" w:eastAsia="ＭＳ ゴシック" w:hAnsi="ＭＳ ゴシック" w:hint="eastAsia"/>
              </w:rPr>
              <w:t>必要とするものに○をしてください。</w:t>
            </w:r>
            <w:r w:rsidR="007B2B78" w:rsidRPr="00640138">
              <w:rPr>
                <w:rFonts w:ascii="ＭＳ ゴシック" w:eastAsia="ＭＳ ゴシック" w:hAnsi="ＭＳ ゴシック" w:hint="eastAsia"/>
              </w:rPr>
              <w:t xml:space="preserve">　</w:t>
            </w:r>
          </w:p>
          <w:p w14:paraId="7491F57B" w14:textId="24A35025" w:rsidR="007B2B78" w:rsidRPr="00640138" w:rsidRDefault="0041141B" w:rsidP="00AC1ECA">
            <w:pPr>
              <w:spacing w:line="360" w:lineRule="auto"/>
              <w:ind w:firstLineChars="250" w:firstLine="525"/>
              <w:rPr>
                <w:rFonts w:ascii="ＭＳ ゴシック" w:eastAsia="ＭＳ ゴシック" w:hAnsi="ＭＳ ゴシック"/>
              </w:rPr>
            </w:pPr>
            <w:r w:rsidRPr="00640138">
              <w:rPr>
                <w:rFonts w:ascii="ＭＳ ゴシック" w:eastAsia="ＭＳ ゴシック" w:hAnsi="ＭＳ ゴシック" w:hint="eastAsia"/>
              </w:rPr>
              <w:t>（　　）</w:t>
            </w:r>
            <w:r w:rsidR="007B2B78" w:rsidRPr="00640138">
              <w:rPr>
                <w:rFonts w:ascii="ＭＳ ゴシック" w:eastAsia="ＭＳ ゴシック" w:hAnsi="ＭＳ ゴシック" w:hint="eastAsia"/>
              </w:rPr>
              <w:t xml:space="preserve">閲覧　　</w:t>
            </w:r>
            <w:r w:rsidRPr="00640138">
              <w:rPr>
                <w:rFonts w:ascii="ＭＳ ゴシック" w:eastAsia="ＭＳ ゴシック" w:hAnsi="ＭＳ ゴシック" w:hint="eastAsia"/>
              </w:rPr>
              <w:t>（　　）</w:t>
            </w:r>
            <w:r w:rsidR="007B2B78" w:rsidRPr="00640138">
              <w:rPr>
                <w:rFonts w:ascii="ＭＳ ゴシック" w:eastAsia="ＭＳ ゴシック" w:hAnsi="ＭＳ ゴシック" w:hint="eastAsia"/>
              </w:rPr>
              <w:t>写しの交付</w:t>
            </w:r>
          </w:p>
        </w:tc>
      </w:tr>
    </w:tbl>
    <w:p w14:paraId="2087091F" w14:textId="07614C2E" w:rsidR="007B2B78" w:rsidRPr="00AC1ECA" w:rsidRDefault="0041141B" w:rsidP="00AC1ECA">
      <w:pPr>
        <w:ind w:left="108" w:firstLineChars="100" w:firstLine="210"/>
        <w:rPr>
          <w:rFonts w:ascii="ＭＳ 明朝" w:eastAsia="ＭＳ 明朝" w:hAnsi="ＭＳ 明朝"/>
        </w:rPr>
      </w:pPr>
      <w:r w:rsidRPr="00AC1ECA">
        <w:rPr>
          <w:rFonts w:ascii="ＭＳ 明朝" w:eastAsia="ＭＳ 明朝" w:hAnsi="ＭＳ 明朝" w:hint="eastAsia"/>
        </w:rPr>
        <w:t xml:space="preserve">※　</w:t>
      </w:r>
      <w:r w:rsidR="007B2B78" w:rsidRPr="00AC1ECA">
        <w:rPr>
          <w:rFonts w:ascii="ＭＳ 明朝" w:eastAsia="ＭＳ 明朝" w:hAnsi="ＭＳ 明朝" w:hint="eastAsia"/>
        </w:rPr>
        <w:t>写しの</w:t>
      </w:r>
      <w:r w:rsidRPr="00AC1ECA">
        <w:rPr>
          <w:rFonts w:ascii="ＭＳ 明朝" w:eastAsia="ＭＳ 明朝" w:hAnsi="ＭＳ 明朝" w:hint="eastAsia"/>
        </w:rPr>
        <w:t>交付の場合は、カラー印刷１枚</w:t>
      </w:r>
      <w:r w:rsidR="00D94820">
        <w:rPr>
          <w:rFonts w:ascii="ＭＳ 明朝" w:eastAsia="ＭＳ 明朝" w:hAnsi="ＭＳ 明朝" w:hint="eastAsia"/>
        </w:rPr>
        <w:t>（片面）</w:t>
      </w:r>
      <w:r w:rsidRPr="00AC1ECA">
        <w:rPr>
          <w:rFonts w:ascii="ＭＳ 明朝" w:eastAsia="ＭＳ 明朝" w:hAnsi="ＭＳ 明朝"/>
        </w:rPr>
        <w:t>60</w:t>
      </w:r>
      <w:r w:rsidRPr="00AC1ECA">
        <w:rPr>
          <w:rFonts w:ascii="ＭＳ 明朝" w:eastAsia="ＭＳ 明朝" w:hAnsi="ＭＳ 明朝" w:hint="eastAsia"/>
        </w:rPr>
        <w:t>円の実費を</w:t>
      </w:r>
      <w:r w:rsidR="007B2B78" w:rsidRPr="00AC1ECA">
        <w:rPr>
          <w:rFonts w:ascii="ＭＳ 明朝" w:eastAsia="ＭＳ 明朝" w:hAnsi="ＭＳ 明朝" w:hint="eastAsia"/>
        </w:rPr>
        <w:t>いただきます。</w:t>
      </w:r>
    </w:p>
    <w:p w14:paraId="1F0FF5DB" w14:textId="77777777" w:rsidR="0041141B" w:rsidRPr="00640138" w:rsidRDefault="0041141B" w:rsidP="00642220">
      <w:pPr>
        <w:ind w:left="108" w:hanging="108"/>
      </w:pPr>
    </w:p>
    <w:p w14:paraId="7775B5B6" w14:textId="42906971" w:rsidR="007B2B78" w:rsidRPr="00640138" w:rsidRDefault="007B2B78" w:rsidP="007B2B78">
      <w:pPr>
        <w:spacing w:line="312" w:lineRule="auto"/>
        <w:rPr>
          <w:sz w:val="24"/>
        </w:rPr>
      </w:pPr>
      <w:r w:rsidRPr="00640138">
        <w:rPr>
          <w:rFonts w:hint="eastAsia"/>
          <w:sz w:val="24"/>
        </w:rPr>
        <w:t>※</w:t>
      </w:r>
      <w:r w:rsidR="00C75FE9" w:rsidRPr="00640138">
        <w:rPr>
          <w:rFonts w:hint="eastAsia"/>
          <w:sz w:val="24"/>
        </w:rPr>
        <w:t>上下水道課</w:t>
      </w:r>
      <w:r w:rsidRPr="00640138">
        <w:rPr>
          <w:rFonts w:hint="eastAsia"/>
          <w:sz w:val="24"/>
        </w:rPr>
        <w:t>記入欄</w:t>
      </w:r>
    </w:p>
    <w:tbl>
      <w:tblPr>
        <w:tblW w:w="85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1263"/>
        <w:gridCol w:w="3608"/>
        <w:gridCol w:w="902"/>
        <w:gridCol w:w="1253"/>
      </w:tblGrid>
      <w:tr w:rsidR="00640138" w:rsidRPr="00640138" w14:paraId="1014E357" w14:textId="77777777" w:rsidTr="005D1C40">
        <w:trPr>
          <w:cantSplit/>
          <w:trHeight w:val="654"/>
        </w:trPr>
        <w:tc>
          <w:tcPr>
            <w:tcW w:w="1519" w:type="dxa"/>
            <w:vAlign w:val="center"/>
          </w:tcPr>
          <w:p w14:paraId="0EE9ABA7" w14:textId="6577AD1D" w:rsidR="005D1C40" w:rsidRPr="00640138" w:rsidRDefault="005D1C40" w:rsidP="005D1C40">
            <w:pPr>
              <w:spacing w:line="240" w:lineRule="exact"/>
              <w:jc w:val="distribute"/>
              <w:rPr>
                <w:rFonts w:ascii="ＭＳ 明朝" w:eastAsia="ＭＳ 明朝" w:hAnsi="ＭＳ 明朝"/>
              </w:rPr>
            </w:pPr>
            <w:r w:rsidRPr="00640138">
              <w:rPr>
                <w:rFonts w:ascii="ＭＳ 明朝" w:eastAsia="ＭＳ 明朝" w:hAnsi="ＭＳ 明朝" w:hint="eastAsia"/>
              </w:rPr>
              <w:t>担当者名</w:t>
            </w:r>
          </w:p>
        </w:tc>
        <w:tc>
          <w:tcPr>
            <w:tcW w:w="1263" w:type="dxa"/>
            <w:vAlign w:val="center"/>
          </w:tcPr>
          <w:p w14:paraId="4BE1E310" w14:textId="77777777" w:rsidR="005D1C40" w:rsidRPr="00640138" w:rsidRDefault="005D1C40" w:rsidP="005D1C40">
            <w:pPr>
              <w:spacing w:line="240" w:lineRule="exact"/>
              <w:jc w:val="distribute"/>
              <w:rPr>
                <w:rFonts w:ascii="ＭＳ 明朝" w:eastAsia="ＭＳ 明朝" w:hAnsi="ＭＳ 明朝"/>
              </w:rPr>
            </w:pPr>
            <w:r w:rsidRPr="00640138">
              <w:rPr>
                <w:rFonts w:ascii="ＭＳ 明朝" w:eastAsia="ＭＳ 明朝" w:hAnsi="ＭＳ 明朝" w:hint="eastAsia"/>
              </w:rPr>
              <w:t>③④の場合</w:t>
            </w:r>
          </w:p>
          <w:p w14:paraId="356AE80E" w14:textId="6007B9A0" w:rsidR="005D1C40" w:rsidRPr="00640138" w:rsidRDefault="005D1C40" w:rsidP="005D1C40">
            <w:pPr>
              <w:spacing w:line="240" w:lineRule="exact"/>
              <w:jc w:val="distribute"/>
              <w:rPr>
                <w:rFonts w:ascii="ＭＳ 明朝" w:eastAsia="ＭＳ 明朝" w:hAnsi="ＭＳ 明朝"/>
              </w:rPr>
            </w:pPr>
            <w:r w:rsidRPr="00640138">
              <w:rPr>
                <w:rFonts w:ascii="ＭＳ 明朝" w:eastAsia="ＭＳ 明朝" w:hAnsi="ＭＳ 明朝"/>
              </w:rPr>
              <w:t>本人確認</w:t>
            </w:r>
          </w:p>
        </w:tc>
        <w:tc>
          <w:tcPr>
            <w:tcW w:w="5763" w:type="dxa"/>
            <w:gridSpan w:val="3"/>
          </w:tcPr>
          <w:p w14:paraId="2B289798" w14:textId="5B1E83E5" w:rsidR="005D1C40" w:rsidRPr="00640138" w:rsidRDefault="00B852D0" w:rsidP="005D1C40">
            <w:pPr>
              <w:spacing w:line="240" w:lineRule="exact"/>
              <w:rPr>
                <w:rFonts w:ascii="ＭＳ 明朝" w:eastAsia="ＭＳ 明朝" w:hAnsi="ＭＳ 明朝"/>
                <w:sz w:val="16"/>
              </w:rPr>
            </w:pPr>
            <w:r w:rsidRPr="00640138">
              <w:rPr>
                <w:rFonts w:ascii="ＭＳ 明朝" w:eastAsia="ＭＳ 明朝" w:hAnsi="ＭＳ 明朝"/>
                <w:sz w:val="16"/>
              </w:rPr>
              <w:t>本人を</w:t>
            </w:r>
            <w:r w:rsidR="005D1C40" w:rsidRPr="00640138">
              <w:rPr>
                <w:rFonts w:ascii="ＭＳ 明朝" w:eastAsia="ＭＳ 明朝" w:hAnsi="ＭＳ 明朝"/>
                <w:sz w:val="16"/>
              </w:rPr>
              <w:t>確認した書類に○をつける。</w:t>
            </w:r>
          </w:p>
          <w:p w14:paraId="601E8243" w14:textId="3CB6C9F9" w:rsidR="005D1C40" w:rsidRPr="00640138" w:rsidRDefault="005D1C40" w:rsidP="005D1C40">
            <w:pPr>
              <w:spacing w:line="240" w:lineRule="exact"/>
              <w:rPr>
                <w:rFonts w:ascii="ＭＳ 明朝" w:eastAsia="ＭＳ 明朝" w:hAnsi="ＭＳ 明朝"/>
                <w:sz w:val="20"/>
              </w:rPr>
            </w:pPr>
            <w:r w:rsidRPr="00640138">
              <w:rPr>
                <w:rFonts w:ascii="ＭＳ 明朝" w:eastAsia="ＭＳ 明朝" w:hAnsi="ＭＳ 明朝" w:hint="eastAsia"/>
                <w:sz w:val="20"/>
              </w:rPr>
              <w:t>・</w:t>
            </w:r>
            <w:r w:rsidR="00B852D0" w:rsidRPr="00640138">
              <w:rPr>
                <w:rFonts w:ascii="ＭＳ 明朝" w:eastAsia="ＭＳ 明朝" w:hAnsi="ＭＳ 明朝"/>
                <w:sz w:val="20"/>
              </w:rPr>
              <w:t xml:space="preserve"> </w:t>
            </w:r>
            <w:r w:rsidRPr="00640138">
              <w:rPr>
                <w:rFonts w:ascii="ＭＳ 明朝" w:eastAsia="ＭＳ 明朝" w:hAnsi="ＭＳ 明朝" w:hint="eastAsia"/>
                <w:sz w:val="20"/>
              </w:rPr>
              <w:t>マイナンバーカード　　・</w:t>
            </w:r>
            <w:r w:rsidRPr="00640138">
              <w:rPr>
                <w:rFonts w:ascii="ＭＳ 明朝" w:eastAsia="ＭＳ 明朝" w:hAnsi="ＭＳ 明朝"/>
                <w:sz w:val="20"/>
              </w:rPr>
              <w:t>免許証</w:t>
            </w:r>
          </w:p>
          <w:p w14:paraId="79EB2CD3" w14:textId="41500AA5" w:rsidR="005D1C40" w:rsidRPr="00640138" w:rsidRDefault="005D1C40" w:rsidP="005D1C40">
            <w:pPr>
              <w:spacing w:line="240" w:lineRule="exact"/>
              <w:rPr>
                <w:rFonts w:ascii="ＭＳ 明朝" w:eastAsia="ＭＳ 明朝" w:hAnsi="ＭＳ 明朝"/>
                <w:sz w:val="20"/>
              </w:rPr>
            </w:pPr>
            <w:r w:rsidRPr="00640138">
              <w:rPr>
                <w:rFonts w:ascii="ＭＳ 明朝" w:eastAsia="ＭＳ 明朝" w:hAnsi="ＭＳ 明朝"/>
                <w:sz w:val="20"/>
              </w:rPr>
              <w:t>・</w:t>
            </w:r>
            <w:r w:rsidR="00B852D0" w:rsidRPr="00640138">
              <w:rPr>
                <w:rFonts w:ascii="ＭＳ 明朝" w:eastAsia="ＭＳ 明朝" w:hAnsi="ＭＳ 明朝"/>
                <w:sz w:val="20"/>
              </w:rPr>
              <w:t xml:space="preserve"> </w:t>
            </w:r>
            <w:r w:rsidRPr="00640138">
              <w:rPr>
                <w:rFonts w:ascii="ＭＳ 明朝" w:eastAsia="ＭＳ 明朝" w:hAnsi="ＭＳ 明朝"/>
                <w:sz w:val="20"/>
              </w:rPr>
              <w:t>その他の本人証明（　　　　　　　　　　　　　）</w:t>
            </w:r>
          </w:p>
          <w:p w14:paraId="20B9B9AD" w14:textId="7705D19F" w:rsidR="005D1C40" w:rsidRPr="00640138" w:rsidRDefault="005D1C40" w:rsidP="005D1C40">
            <w:pPr>
              <w:spacing w:line="240" w:lineRule="exact"/>
              <w:rPr>
                <w:rFonts w:ascii="ＭＳ 明朝" w:eastAsia="ＭＳ 明朝" w:hAnsi="ＭＳ 明朝"/>
              </w:rPr>
            </w:pPr>
            <w:r w:rsidRPr="00640138">
              <w:rPr>
                <w:rFonts w:ascii="ＭＳ 明朝" w:eastAsia="ＭＳ 明朝" w:hAnsi="ＭＳ 明朝"/>
                <w:sz w:val="20"/>
              </w:rPr>
              <w:t>・</w:t>
            </w:r>
            <w:r w:rsidR="00B852D0" w:rsidRPr="00640138">
              <w:rPr>
                <w:rFonts w:ascii="ＭＳ 明朝" w:eastAsia="ＭＳ 明朝" w:hAnsi="ＭＳ 明朝"/>
                <w:sz w:val="20"/>
              </w:rPr>
              <w:t xml:space="preserve"> </w:t>
            </w:r>
            <w:r w:rsidRPr="00640138">
              <w:rPr>
                <w:rFonts w:ascii="ＭＳ 明朝" w:eastAsia="ＭＳ 明朝" w:hAnsi="ＭＳ 明朝"/>
                <w:sz w:val="20"/>
              </w:rPr>
              <w:t xml:space="preserve">委任状　　　　　　</w:t>
            </w:r>
            <w:r w:rsidR="00B852D0" w:rsidRPr="00640138">
              <w:rPr>
                <w:rFonts w:ascii="ＭＳ 明朝" w:eastAsia="ＭＳ 明朝" w:hAnsi="ＭＳ 明朝"/>
                <w:sz w:val="20"/>
              </w:rPr>
              <w:t xml:space="preserve">　　　　　　</w:t>
            </w:r>
            <w:r w:rsidRPr="00640138">
              <w:rPr>
                <w:rFonts w:ascii="ＭＳ 明朝" w:eastAsia="ＭＳ 明朝" w:hAnsi="ＭＳ 明朝"/>
                <w:sz w:val="20"/>
              </w:rPr>
              <w:t xml:space="preserve">により確認しました。　</w:t>
            </w:r>
          </w:p>
        </w:tc>
      </w:tr>
      <w:tr w:rsidR="00640138" w:rsidRPr="00640138" w14:paraId="00CBD56F" w14:textId="77777777" w:rsidTr="00B852D0">
        <w:trPr>
          <w:cantSplit/>
          <w:trHeight w:val="687"/>
        </w:trPr>
        <w:tc>
          <w:tcPr>
            <w:tcW w:w="1519" w:type="dxa"/>
            <w:vMerge w:val="restart"/>
            <w:vAlign w:val="center"/>
          </w:tcPr>
          <w:p w14:paraId="2FA94C6F" w14:textId="752E36EE" w:rsidR="007B2B78" w:rsidRPr="00640138" w:rsidRDefault="007B2B78" w:rsidP="005D1C40">
            <w:pPr>
              <w:spacing w:line="240" w:lineRule="exact"/>
              <w:rPr>
                <w:rFonts w:ascii="ＭＳ 明朝" w:eastAsia="ＭＳ 明朝" w:hAnsi="ＭＳ 明朝"/>
              </w:rPr>
            </w:pPr>
          </w:p>
        </w:tc>
        <w:tc>
          <w:tcPr>
            <w:tcW w:w="1263" w:type="dxa"/>
            <w:vAlign w:val="center"/>
          </w:tcPr>
          <w:p w14:paraId="0AD2CC2C" w14:textId="77777777" w:rsidR="004C7CDA" w:rsidRPr="00640138" w:rsidRDefault="007B2B78" w:rsidP="004C7CDA">
            <w:pPr>
              <w:spacing w:line="240" w:lineRule="exact"/>
              <w:jc w:val="distribute"/>
              <w:rPr>
                <w:rFonts w:ascii="ＭＳ 明朝" w:eastAsia="ＭＳ 明朝" w:hAnsi="ＭＳ 明朝"/>
              </w:rPr>
            </w:pPr>
            <w:r w:rsidRPr="00640138">
              <w:rPr>
                <w:rFonts w:ascii="ＭＳ 明朝" w:eastAsia="ＭＳ 明朝" w:hAnsi="ＭＳ 明朝" w:hint="eastAsia"/>
              </w:rPr>
              <w:t>交付枚数</w:t>
            </w:r>
          </w:p>
          <w:p w14:paraId="0CE5F8FF" w14:textId="28815CE3" w:rsidR="007B2B78" w:rsidRPr="00640138" w:rsidRDefault="004C7CDA" w:rsidP="004C7CDA">
            <w:pPr>
              <w:spacing w:line="240" w:lineRule="exact"/>
              <w:jc w:val="distribute"/>
              <w:rPr>
                <w:rFonts w:ascii="ＭＳ 明朝" w:eastAsia="ＭＳ 明朝" w:hAnsi="ＭＳ 明朝"/>
              </w:rPr>
            </w:pPr>
            <w:r w:rsidRPr="00640138">
              <w:rPr>
                <w:rFonts w:ascii="ＭＳ 明朝" w:eastAsia="ＭＳ 明朝" w:hAnsi="ＭＳ 明朝"/>
              </w:rPr>
              <w:t>金額</w:t>
            </w:r>
          </w:p>
        </w:tc>
        <w:tc>
          <w:tcPr>
            <w:tcW w:w="3608" w:type="dxa"/>
            <w:vAlign w:val="center"/>
          </w:tcPr>
          <w:p w14:paraId="6D8E0ABA" w14:textId="15822406" w:rsidR="00C75FE9" w:rsidRPr="00640138" w:rsidRDefault="00C75FE9" w:rsidP="00C10762">
            <w:pPr>
              <w:spacing w:line="240" w:lineRule="exact"/>
              <w:rPr>
                <w:rFonts w:ascii="ＭＳ 明朝" w:eastAsia="ＭＳ 明朝" w:hAnsi="ＭＳ 明朝"/>
              </w:rPr>
            </w:pPr>
            <w:r w:rsidRPr="00640138">
              <w:rPr>
                <w:rFonts w:ascii="ＭＳ 明朝" w:eastAsia="ＭＳ 明朝" w:hAnsi="ＭＳ 明朝" w:hint="eastAsia"/>
                <w:sz w:val="20"/>
              </w:rPr>
              <w:t>カラー（</w:t>
            </w:r>
            <w:r w:rsidR="00764278" w:rsidRPr="00640138">
              <w:rPr>
                <w:rFonts w:ascii="ＭＳ 明朝" w:eastAsia="ＭＳ 明朝" w:hAnsi="ＭＳ 明朝" w:hint="eastAsia"/>
                <w:sz w:val="20"/>
              </w:rPr>
              <w:t>Ａ</w:t>
            </w:r>
            <w:r w:rsidRPr="00640138">
              <w:rPr>
                <w:rFonts w:ascii="ＭＳ 明朝" w:eastAsia="ＭＳ 明朝" w:hAnsi="ＭＳ 明朝" w:hint="eastAsia"/>
                <w:sz w:val="20"/>
              </w:rPr>
              <w:t>４、</w:t>
            </w:r>
            <w:r w:rsidR="00764278" w:rsidRPr="00640138">
              <w:rPr>
                <w:rFonts w:ascii="ＭＳ 明朝" w:eastAsia="ＭＳ 明朝" w:hAnsi="ＭＳ 明朝" w:hint="eastAsia"/>
                <w:sz w:val="20"/>
              </w:rPr>
              <w:t>Ａ</w:t>
            </w:r>
            <w:r w:rsidRPr="00640138">
              <w:rPr>
                <w:rFonts w:ascii="ＭＳ 明朝" w:eastAsia="ＭＳ 明朝" w:hAnsi="ＭＳ 明朝" w:hint="eastAsia"/>
                <w:sz w:val="20"/>
              </w:rPr>
              <w:t>３）</w:t>
            </w:r>
            <w:r w:rsidRPr="00640138">
              <w:rPr>
                <w:rFonts w:ascii="ＭＳ 明朝" w:eastAsia="ＭＳ 明朝" w:hAnsi="ＭＳ 明朝"/>
                <w:sz w:val="20"/>
              </w:rPr>
              <w:t>60円×　　枚</w:t>
            </w:r>
          </w:p>
        </w:tc>
        <w:tc>
          <w:tcPr>
            <w:tcW w:w="902" w:type="dxa"/>
            <w:vAlign w:val="center"/>
          </w:tcPr>
          <w:p w14:paraId="7D3E7555" w14:textId="77777777" w:rsidR="007B2B78" w:rsidRPr="00640138" w:rsidRDefault="007B2B78" w:rsidP="005D1C40">
            <w:pPr>
              <w:spacing w:line="240" w:lineRule="exact"/>
              <w:jc w:val="distribute"/>
              <w:rPr>
                <w:rFonts w:ascii="ＭＳ 明朝" w:eastAsia="ＭＳ 明朝" w:hAnsi="ＭＳ 明朝"/>
              </w:rPr>
            </w:pPr>
            <w:r w:rsidRPr="00640138">
              <w:rPr>
                <w:rFonts w:ascii="ＭＳ 明朝" w:eastAsia="ＭＳ 明朝" w:hAnsi="ＭＳ 明朝" w:hint="eastAsia"/>
              </w:rPr>
              <w:t>金額</w:t>
            </w:r>
          </w:p>
        </w:tc>
        <w:tc>
          <w:tcPr>
            <w:tcW w:w="1252" w:type="dxa"/>
            <w:vAlign w:val="center"/>
          </w:tcPr>
          <w:p w14:paraId="60283025" w14:textId="77777777" w:rsidR="007B2B78" w:rsidRPr="00640138" w:rsidRDefault="007B2B78" w:rsidP="005D1C40">
            <w:pPr>
              <w:spacing w:line="240" w:lineRule="exact"/>
              <w:jc w:val="right"/>
              <w:rPr>
                <w:rFonts w:ascii="ＭＳ 明朝" w:eastAsia="ＭＳ 明朝" w:hAnsi="ＭＳ 明朝"/>
              </w:rPr>
            </w:pPr>
            <w:r w:rsidRPr="00640138">
              <w:rPr>
                <w:rFonts w:ascii="ＭＳ 明朝" w:eastAsia="ＭＳ 明朝" w:hAnsi="ＭＳ 明朝" w:hint="eastAsia"/>
              </w:rPr>
              <w:t>円</w:t>
            </w:r>
          </w:p>
        </w:tc>
      </w:tr>
      <w:tr w:rsidR="007B2B78" w:rsidRPr="00640138" w14:paraId="65885153" w14:textId="77777777" w:rsidTr="00B852D0">
        <w:trPr>
          <w:cantSplit/>
          <w:trHeight w:val="687"/>
        </w:trPr>
        <w:tc>
          <w:tcPr>
            <w:tcW w:w="1519" w:type="dxa"/>
            <w:vMerge/>
          </w:tcPr>
          <w:p w14:paraId="26C7BC92" w14:textId="77777777" w:rsidR="007B2B78" w:rsidRPr="00640138" w:rsidRDefault="007B2B78" w:rsidP="005D1C40">
            <w:pPr>
              <w:spacing w:line="240" w:lineRule="exact"/>
              <w:rPr>
                <w:rFonts w:ascii="ＭＳ 明朝" w:eastAsia="ＭＳ 明朝" w:hAnsi="ＭＳ 明朝"/>
              </w:rPr>
            </w:pPr>
          </w:p>
        </w:tc>
        <w:tc>
          <w:tcPr>
            <w:tcW w:w="1263" w:type="dxa"/>
            <w:vAlign w:val="center"/>
          </w:tcPr>
          <w:p w14:paraId="5799FE30" w14:textId="77777777" w:rsidR="007B2B78" w:rsidRPr="00640138" w:rsidRDefault="007B2B78" w:rsidP="005D1C40">
            <w:pPr>
              <w:spacing w:line="240" w:lineRule="exact"/>
              <w:jc w:val="distribute"/>
              <w:rPr>
                <w:rFonts w:ascii="ＭＳ 明朝" w:eastAsia="ＭＳ 明朝" w:hAnsi="ＭＳ 明朝"/>
              </w:rPr>
            </w:pPr>
            <w:r w:rsidRPr="00640138">
              <w:rPr>
                <w:rFonts w:ascii="ＭＳ 明朝" w:eastAsia="ＭＳ 明朝" w:hAnsi="ＭＳ 明朝" w:hint="eastAsia"/>
              </w:rPr>
              <w:t>交付日</w:t>
            </w:r>
          </w:p>
        </w:tc>
        <w:tc>
          <w:tcPr>
            <w:tcW w:w="5763" w:type="dxa"/>
            <w:gridSpan w:val="3"/>
            <w:vAlign w:val="center"/>
          </w:tcPr>
          <w:p w14:paraId="49B951EA" w14:textId="77777777" w:rsidR="007B2B78" w:rsidRPr="00640138" w:rsidRDefault="007B2B78" w:rsidP="005D1C40">
            <w:pPr>
              <w:spacing w:line="240" w:lineRule="exact"/>
              <w:ind w:firstLineChars="500" w:firstLine="1050"/>
              <w:jc w:val="left"/>
              <w:rPr>
                <w:rFonts w:ascii="ＭＳ 明朝" w:eastAsia="ＭＳ 明朝" w:hAnsi="ＭＳ 明朝"/>
              </w:rPr>
            </w:pPr>
            <w:r w:rsidRPr="00640138">
              <w:rPr>
                <w:rFonts w:ascii="ＭＳ 明朝" w:eastAsia="ＭＳ 明朝" w:hAnsi="ＭＳ 明朝" w:hint="eastAsia"/>
              </w:rPr>
              <w:t>年　　　月　　　日</w:t>
            </w:r>
          </w:p>
        </w:tc>
      </w:tr>
    </w:tbl>
    <w:p w14:paraId="3CE20A09" w14:textId="1A7DEF9B" w:rsidR="00C4509E" w:rsidRPr="00640138" w:rsidRDefault="00C4509E">
      <w:pPr>
        <w:widowControl/>
        <w:jc w:val="left"/>
        <w:rPr>
          <w:rFonts w:ascii="ＭＳ ゴシック" w:eastAsia="ＭＳ ゴシック" w:hAnsi="ＭＳ ゴシック"/>
          <w:sz w:val="24"/>
          <w:szCs w:val="21"/>
        </w:rPr>
      </w:pPr>
    </w:p>
    <w:p w14:paraId="7486540F" w14:textId="77777777" w:rsidR="0041141B" w:rsidRPr="00640138" w:rsidRDefault="0041141B" w:rsidP="00865B2F">
      <w:pPr>
        <w:ind w:firstLineChars="300" w:firstLine="720"/>
        <w:jc w:val="left"/>
        <w:rPr>
          <w:rFonts w:ascii="ＭＳ ゴシック" w:eastAsia="ＭＳ ゴシック" w:hAnsi="ＭＳ ゴシック"/>
          <w:sz w:val="24"/>
          <w:szCs w:val="21"/>
        </w:rPr>
      </w:pPr>
    </w:p>
    <w:sectPr w:rsidR="0041141B" w:rsidRPr="0064013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38CFB" w14:textId="77777777" w:rsidR="00AC1ECA" w:rsidRDefault="00AC1ECA" w:rsidP="00AC1ECA">
      <w:r>
        <w:separator/>
      </w:r>
    </w:p>
  </w:endnote>
  <w:endnote w:type="continuationSeparator" w:id="0">
    <w:p w14:paraId="622CD604" w14:textId="77777777" w:rsidR="00AC1ECA" w:rsidRDefault="00AC1ECA" w:rsidP="00AC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D3977" w14:textId="77777777" w:rsidR="00AC1ECA" w:rsidRDefault="00AC1EC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21022" w14:textId="77777777" w:rsidR="00AC1ECA" w:rsidRDefault="00AC1EC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577FB" w14:textId="77777777" w:rsidR="00AC1ECA" w:rsidRDefault="00AC1EC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B8F37" w14:textId="77777777" w:rsidR="00AC1ECA" w:rsidRDefault="00AC1ECA" w:rsidP="00AC1ECA">
      <w:r>
        <w:separator/>
      </w:r>
    </w:p>
  </w:footnote>
  <w:footnote w:type="continuationSeparator" w:id="0">
    <w:p w14:paraId="02CCD3A4" w14:textId="77777777" w:rsidR="00AC1ECA" w:rsidRDefault="00AC1ECA" w:rsidP="00AC1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B7B5" w14:textId="77777777" w:rsidR="00AC1ECA" w:rsidRDefault="00AC1EC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64294" w14:textId="77777777" w:rsidR="00AC1ECA" w:rsidRDefault="00AC1EC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74A71" w14:textId="77777777" w:rsidR="00AC1ECA" w:rsidRDefault="00AC1ECA">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75"/>
    <w:rsid w:val="00014211"/>
    <w:rsid w:val="00056C1A"/>
    <w:rsid w:val="00066EC8"/>
    <w:rsid w:val="00091085"/>
    <w:rsid w:val="00095064"/>
    <w:rsid w:val="000D30C0"/>
    <w:rsid w:val="000F2A4B"/>
    <w:rsid w:val="001025F9"/>
    <w:rsid w:val="00121A36"/>
    <w:rsid w:val="00125248"/>
    <w:rsid w:val="00127758"/>
    <w:rsid w:val="0014280C"/>
    <w:rsid w:val="00151424"/>
    <w:rsid w:val="00171AE6"/>
    <w:rsid w:val="00184018"/>
    <w:rsid w:val="001A2E67"/>
    <w:rsid w:val="001B0349"/>
    <w:rsid w:val="001B30B1"/>
    <w:rsid w:val="001D293A"/>
    <w:rsid w:val="001F1575"/>
    <w:rsid w:val="001F3A08"/>
    <w:rsid w:val="00205241"/>
    <w:rsid w:val="002246F9"/>
    <w:rsid w:val="00253169"/>
    <w:rsid w:val="00272163"/>
    <w:rsid w:val="002761F5"/>
    <w:rsid w:val="002E4046"/>
    <w:rsid w:val="00307E18"/>
    <w:rsid w:val="00321D63"/>
    <w:rsid w:val="003374A1"/>
    <w:rsid w:val="00365C71"/>
    <w:rsid w:val="003832FF"/>
    <w:rsid w:val="003E0C4C"/>
    <w:rsid w:val="0041141B"/>
    <w:rsid w:val="0041319E"/>
    <w:rsid w:val="00414979"/>
    <w:rsid w:val="004A5E93"/>
    <w:rsid w:val="004C7CDA"/>
    <w:rsid w:val="004D51AA"/>
    <w:rsid w:val="004D7069"/>
    <w:rsid w:val="004E2753"/>
    <w:rsid w:val="005053B8"/>
    <w:rsid w:val="005353C6"/>
    <w:rsid w:val="00543620"/>
    <w:rsid w:val="00566106"/>
    <w:rsid w:val="00574D71"/>
    <w:rsid w:val="00581519"/>
    <w:rsid w:val="005B3077"/>
    <w:rsid w:val="005B77DF"/>
    <w:rsid w:val="005D1C40"/>
    <w:rsid w:val="005F4F96"/>
    <w:rsid w:val="00624397"/>
    <w:rsid w:val="00640138"/>
    <w:rsid w:val="00642220"/>
    <w:rsid w:val="00657F21"/>
    <w:rsid w:val="006B590C"/>
    <w:rsid w:val="006B73B1"/>
    <w:rsid w:val="007224F6"/>
    <w:rsid w:val="00764278"/>
    <w:rsid w:val="00765D4C"/>
    <w:rsid w:val="00791C75"/>
    <w:rsid w:val="00791DA9"/>
    <w:rsid w:val="007B2B78"/>
    <w:rsid w:val="00811633"/>
    <w:rsid w:val="0084519D"/>
    <w:rsid w:val="0085559A"/>
    <w:rsid w:val="00861C44"/>
    <w:rsid w:val="00865B2F"/>
    <w:rsid w:val="0089791F"/>
    <w:rsid w:val="008A738D"/>
    <w:rsid w:val="008D1DE3"/>
    <w:rsid w:val="008E1782"/>
    <w:rsid w:val="00927E68"/>
    <w:rsid w:val="0094480C"/>
    <w:rsid w:val="009A6DB5"/>
    <w:rsid w:val="009C2515"/>
    <w:rsid w:val="00A030BD"/>
    <w:rsid w:val="00A37193"/>
    <w:rsid w:val="00A5385F"/>
    <w:rsid w:val="00A60A9F"/>
    <w:rsid w:val="00AC09B9"/>
    <w:rsid w:val="00AC1ECA"/>
    <w:rsid w:val="00AD154A"/>
    <w:rsid w:val="00B143D9"/>
    <w:rsid w:val="00B402C7"/>
    <w:rsid w:val="00B53936"/>
    <w:rsid w:val="00B852D0"/>
    <w:rsid w:val="00BA03B9"/>
    <w:rsid w:val="00BB63F1"/>
    <w:rsid w:val="00BD737C"/>
    <w:rsid w:val="00BE4F76"/>
    <w:rsid w:val="00C00A9F"/>
    <w:rsid w:val="00C10762"/>
    <w:rsid w:val="00C1281D"/>
    <w:rsid w:val="00C4509E"/>
    <w:rsid w:val="00C73BFC"/>
    <w:rsid w:val="00C75FE9"/>
    <w:rsid w:val="00C80220"/>
    <w:rsid w:val="00CB20DC"/>
    <w:rsid w:val="00CD7537"/>
    <w:rsid w:val="00D2195D"/>
    <w:rsid w:val="00D274BE"/>
    <w:rsid w:val="00D279A1"/>
    <w:rsid w:val="00D76684"/>
    <w:rsid w:val="00D84CD7"/>
    <w:rsid w:val="00D94820"/>
    <w:rsid w:val="00DA5584"/>
    <w:rsid w:val="00DD7A91"/>
    <w:rsid w:val="00DF5D39"/>
    <w:rsid w:val="00DF664F"/>
    <w:rsid w:val="00E22632"/>
    <w:rsid w:val="00E40148"/>
    <w:rsid w:val="00E821E2"/>
    <w:rsid w:val="00EC5043"/>
    <w:rsid w:val="00EE7D6C"/>
    <w:rsid w:val="00F262C3"/>
    <w:rsid w:val="00F97392"/>
    <w:rsid w:val="00FB50E8"/>
    <w:rsid w:val="00FE6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71D4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F3A08"/>
    <w:rPr>
      <w:sz w:val="18"/>
      <w:szCs w:val="18"/>
    </w:rPr>
  </w:style>
  <w:style w:type="paragraph" w:styleId="a4">
    <w:name w:val="annotation text"/>
    <w:basedOn w:val="a"/>
    <w:link w:val="a5"/>
    <w:uiPriority w:val="99"/>
    <w:semiHidden/>
    <w:unhideWhenUsed/>
    <w:rsid w:val="001F3A08"/>
    <w:pPr>
      <w:jc w:val="left"/>
    </w:pPr>
  </w:style>
  <w:style w:type="character" w:customStyle="1" w:styleId="a5">
    <w:name w:val="コメント文字列 (文字)"/>
    <w:basedOn w:val="a0"/>
    <w:link w:val="a4"/>
    <w:uiPriority w:val="99"/>
    <w:semiHidden/>
    <w:rsid w:val="001F3A08"/>
  </w:style>
  <w:style w:type="paragraph" w:styleId="a6">
    <w:name w:val="annotation subject"/>
    <w:basedOn w:val="a4"/>
    <w:next w:val="a4"/>
    <w:link w:val="a7"/>
    <w:uiPriority w:val="99"/>
    <w:semiHidden/>
    <w:unhideWhenUsed/>
    <w:rsid w:val="001F3A08"/>
    <w:rPr>
      <w:b/>
      <w:bCs/>
    </w:rPr>
  </w:style>
  <w:style w:type="character" w:customStyle="1" w:styleId="a7">
    <w:name w:val="コメント内容 (文字)"/>
    <w:basedOn w:val="a5"/>
    <w:link w:val="a6"/>
    <w:uiPriority w:val="99"/>
    <w:semiHidden/>
    <w:rsid w:val="001F3A08"/>
    <w:rPr>
      <w:b/>
      <w:bCs/>
    </w:rPr>
  </w:style>
  <w:style w:type="paragraph" w:styleId="a8">
    <w:name w:val="Balloon Text"/>
    <w:basedOn w:val="a"/>
    <w:link w:val="a9"/>
    <w:uiPriority w:val="99"/>
    <w:semiHidden/>
    <w:unhideWhenUsed/>
    <w:rsid w:val="001F3A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A08"/>
    <w:rPr>
      <w:rFonts w:asciiTheme="majorHAnsi" w:eastAsiaTheme="majorEastAsia" w:hAnsiTheme="majorHAnsi" w:cstheme="majorBidi"/>
      <w:sz w:val="18"/>
      <w:szCs w:val="18"/>
    </w:rPr>
  </w:style>
  <w:style w:type="character" w:styleId="aa">
    <w:name w:val="Hyperlink"/>
    <w:basedOn w:val="a0"/>
    <w:uiPriority w:val="99"/>
    <w:unhideWhenUsed/>
    <w:rsid w:val="008E1782"/>
    <w:rPr>
      <w:color w:val="0563C1" w:themeColor="hyperlink"/>
      <w:u w:val="single"/>
    </w:rPr>
  </w:style>
  <w:style w:type="character" w:styleId="ab">
    <w:name w:val="FollowedHyperlink"/>
    <w:basedOn w:val="a0"/>
    <w:uiPriority w:val="99"/>
    <w:semiHidden/>
    <w:unhideWhenUsed/>
    <w:rsid w:val="00307E18"/>
    <w:rPr>
      <w:color w:val="954F72" w:themeColor="followedHyperlink"/>
      <w:u w:val="single"/>
    </w:rPr>
  </w:style>
  <w:style w:type="paragraph" w:styleId="ac">
    <w:name w:val="List Paragraph"/>
    <w:basedOn w:val="a"/>
    <w:uiPriority w:val="34"/>
    <w:qFormat/>
    <w:rsid w:val="00B852D0"/>
    <w:pPr>
      <w:ind w:leftChars="400" w:left="840"/>
    </w:pPr>
  </w:style>
  <w:style w:type="paragraph" w:styleId="ad">
    <w:name w:val="header"/>
    <w:basedOn w:val="a"/>
    <w:link w:val="ae"/>
    <w:uiPriority w:val="99"/>
    <w:unhideWhenUsed/>
    <w:rsid w:val="00AC1ECA"/>
    <w:pPr>
      <w:tabs>
        <w:tab w:val="center" w:pos="4252"/>
        <w:tab w:val="right" w:pos="8504"/>
      </w:tabs>
      <w:snapToGrid w:val="0"/>
    </w:pPr>
  </w:style>
  <w:style w:type="character" w:customStyle="1" w:styleId="ae">
    <w:name w:val="ヘッダー (文字)"/>
    <w:basedOn w:val="a0"/>
    <w:link w:val="ad"/>
    <w:uiPriority w:val="99"/>
    <w:rsid w:val="00AC1ECA"/>
  </w:style>
  <w:style w:type="paragraph" w:styleId="af">
    <w:name w:val="footer"/>
    <w:basedOn w:val="a"/>
    <w:link w:val="af0"/>
    <w:uiPriority w:val="99"/>
    <w:unhideWhenUsed/>
    <w:rsid w:val="00AC1ECA"/>
    <w:pPr>
      <w:tabs>
        <w:tab w:val="center" w:pos="4252"/>
        <w:tab w:val="right" w:pos="8504"/>
      </w:tabs>
      <w:snapToGrid w:val="0"/>
    </w:pPr>
  </w:style>
  <w:style w:type="character" w:customStyle="1" w:styleId="af0">
    <w:name w:val="フッター (文字)"/>
    <w:basedOn w:val="a0"/>
    <w:link w:val="af"/>
    <w:uiPriority w:val="99"/>
    <w:rsid w:val="00AC1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30745">
      <w:bodyDiv w:val="1"/>
      <w:marLeft w:val="0"/>
      <w:marRight w:val="0"/>
      <w:marTop w:val="0"/>
      <w:marBottom w:val="0"/>
      <w:divBdr>
        <w:top w:val="none" w:sz="0" w:space="0" w:color="auto"/>
        <w:left w:val="none" w:sz="0" w:space="0" w:color="auto"/>
        <w:bottom w:val="none" w:sz="0" w:space="0" w:color="auto"/>
        <w:right w:val="none" w:sz="0" w:space="0" w:color="auto"/>
      </w:divBdr>
      <w:divsChild>
        <w:div w:id="1734818499">
          <w:marLeft w:val="0"/>
          <w:marRight w:val="0"/>
          <w:marTop w:val="0"/>
          <w:marBottom w:val="0"/>
          <w:divBdr>
            <w:top w:val="none" w:sz="0" w:space="0" w:color="auto"/>
            <w:left w:val="none" w:sz="0" w:space="0" w:color="auto"/>
            <w:bottom w:val="none" w:sz="0" w:space="0" w:color="auto"/>
            <w:right w:val="none" w:sz="0" w:space="0" w:color="auto"/>
          </w:divBdr>
          <w:divsChild>
            <w:div w:id="1289361539">
              <w:marLeft w:val="0"/>
              <w:marRight w:val="0"/>
              <w:marTop w:val="0"/>
              <w:marBottom w:val="0"/>
              <w:divBdr>
                <w:top w:val="none" w:sz="0" w:space="0" w:color="auto"/>
                <w:left w:val="none" w:sz="0" w:space="0" w:color="auto"/>
                <w:bottom w:val="none" w:sz="0" w:space="0" w:color="auto"/>
                <w:right w:val="none" w:sz="0" w:space="0" w:color="auto"/>
              </w:divBdr>
              <w:divsChild>
                <w:div w:id="60307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0884">
          <w:marLeft w:val="0"/>
          <w:marRight w:val="0"/>
          <w:marTop w:val="0"/>
          <w:marBottom w:val="0"/>
          <w:divBdr>
            <w:top w:val="none" w:sz="0" w:space="0" w:color="auto"/>
            <w:left w:val="none" w:sz="0" w:space="0" w:color="auto"/>
            <w:bottom w:val="none" w:sz="0" w:space="0" w:color="auto"/>
            <w:right w:val="none" w:sz="0" w:space="0" w:color="auto"/>
          </w:divBdr>
          <w:divsChild>
            <w:div w:id="948975704">
              <w:marLeft w:val="0"/>
              <w:marRight w:val="0"/>
              <w:marTop w:val="0"/>
              <w:marBottom w:val="0"/>
              <w:divBdr>
                <w:top w:val="none" w:sz="0" w:space="0" w:color="auto"/>
                <w:left w:val="none" w:sz="0" w:space="0" w:color="auto"/>
                <w:bottom w:val="none" w:sz="0" w:space="0" w:color="auto"/>
                <w:right w:val="none" w:sz="0" w:space="0" w:color="auto"/>
              </w:divBdr>
              <w:divsChild>
                <w:div w:id="18016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3364">
          <w:marLeft w:val="0"/>
          <w:marRight w:val="0"/>
          <w:marTop w:val="0"/>
          <w:marBottom w:val="0"/>
          <w:divBdr>
            <w:top w:val="none" w:sz="0" w:space="0" w:color="auto"/>
            <w:left w:val="none" w:sz="0" w:space="0" w:color="auto"/>
            <w:bottom w:val="none" w:sz="0" w:space="0" w:color="auto"/>
            <w:right w:val="none" w:sz="0" w:space="0" w:color="auto"/>
          </w:divBdr>
          <w:divsChild>
            <w:div w:id="1696542283">
              <w:marLeft w:val="0"/>
              <w:marRight w:val="0"/>
              <w:marTop w:val="0"/>
              <w:marBottom w:val="0"/>
              <w:divBdr>
                <w:top w:val="none" w:sz="0" w:space="0" w:color="auto"/>
                <w:left w:val="none" w:sz="0" w:space="0" w:color="auto"/>
                <w:bottom w:val="none" w:sz="0" w:space="0" w:color="auto"/>
                <w:right w:val="none" w:sz="0" w:space="0" w:color="auto"/>
              </w:divBdr>
              <w:divsChild>
                <w:div w:id="173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2025-03-27T07:13:00Z</dcterms:created>
  <dcterms:modified xsi:type="dcterms:W3CDTF">2025-03-28T06:15:00Z</dcterms:modified>
</cp:coreProperties>
</file>