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F2" w:rsidRPr="000739BC" w:rsidRDefault="002213F2" w:rsidP="002213F2">
      <w:bookmarkStart w:id="0" w:name="_GoBack"/>
      <w:bookmarkEnd w:id="0"/>
      <w:r w:rsidRPr="000739BC">
        <w:rPr>
          <w:rFonts w:hint="eastAsia"/>
        </w:rPr>
        <w:t>（別紙様式</w:t>
      </w:r>
      <w:r w:rsidRPr="000739BC">
        <w:rPr>
          <w:rFonts w:hint="eastAsia"/>
        </w:rPr>
        <w:t>2</w:t>
      </w:r>
      <w:r w:rsidRPr="000739BC">
        <w:rPr>
          <w:rFonts w:hint="eastAsia"/>
        </w:rPr>
        <w:t>）</w:t>
      </w:r>
    </w:p>
    <w:p w:rsidR="002213F2" w:rsidRPr="000739BC" w:rsidRDefault="002213F2" w:rsidP="002213F2">
      <w:pPr>
        <w:jc w:val="center"/>
      </w:pPr>
      <w:r w:rsidRPr="000739BC">
        <w:rPr>
          <w:rFonts w:hint="eastAsia"/>
        </w:rPr>
        <w:t>1</w:t>
      </w:r>
      <w:r w:rsidRPr="000739BC">
        <w:rPr>
          <w:rFonts w:hint="eastAsia"/>
        </w:rPr>
        <w:t>日あたりの使用水量の計算書</w:t>
      </w:r>
    </w:p>
    <w:p w:rsidR="002213F2" w:rsidRPr="000739BC" w:rsidRDefault="002213F2" w:rsidP="002213F2">
      <w:r w:rsidRPr="000739BC">
        <w:rPr>
          <w:rFonts w:hint="eastAsia"/>
        </w:rPr>
        <w:t>（</w:t>
      </w:r>
      <w:r w:rsidRPr="000739BC">
        <w:rPr>
          <w:rFonts w:hint="eastAsia"/>
        </w:rPr>
        <w:t>1</w:t>
      </w:r>
      <w:r w:rsidRPr="000739BC">
        <w:rPr>
          <w:rFonts w:hint="eastAsia"/>
        </w:rPr>
        <w:t>）過去</w:t>
      </w:r>
      <w:r w:rsidRPr="000739BC">
        <w:rPr>
          <w:rFonts w:hint="eastAsia"/>
        </w:rPr>
        <w:t>1</w:t>
      </w:r>
      <w:r w:rsidRPr="000739BC">
        <w:rPr>
          <w:rFonts w:hint="eastAsia"/>
        </w:rPr>
        <w:t>年間の水道使用量</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592"/>
        <w:gridCol w:w="590"/>
        <w:gridCol w:w="590"/>
        <w:gridCol w:w="443"/>
        <w:gridCol w:w="590"/>
        <w:gridCol w:w="590"/>
        <w:gridCol w:w="590"/>
        <w:gridCol w:w="812"/>
        <w:gridCol w:w="1701"/>
        <w:gridCol w:w="1678"/>
      </w:tblGrid>
      <w:tr w:rsidR="002213F2" w:rsidTr="00601F29">
        <w:tc>
          <w:tcPr>
            <w:tcW w:w="556" w:type="dxa"/>
            <w:tcBorders>
              <w:bottom w:val="nil"/>
            </w:tcBorders>
            <w:shd w:val="clear" w:color="auto" w:fill="auto"/>
          </w:tcPr>
          <w:p w:rsidR="002213F2" w:rsidRPr="00070CC4" w:rsidRDefault="002213F2" w:rsidP="00601F29"/>
        </w:tc>
        <w:tc>
          <w:tcPr>
            <w:tcW w:w="3985" w:type="dxa"/>
            <w:gridSpan w:val="7"/>
            <w:tcBorders>
              <w:bottom w:val="nil"/>
              <w:right w:val="single" w:sz="4" w:space="0" w:color="auto"/>
            </w:tcBorders>
            <w:shd w:val="clear" w:color="auto" w:fill="auto"/>
          </w:tcPr>
          <w:p w:rsidR="002213F2" w:rsidRPr="00070CC4" w:rsidRDefault="002213F2" w:rsidP="00601F29">
            <w:pPr>
              <w:jc w:val="center"/>
            </w:pPr>
            <w:r w:rsidRPr="00070CC4">
              <w:rPr>
                <w:rFonts w:hint="eastAsia"/>
              </w:rPr>
              <w:t>使用期間</w:t>
            </w:r>
          </w:p>
        </w:tc>
        <w:tc>
          <w:tcPr>
            <w:tcW w:w="812" w:type="dxa"/>
            <w:vMerge w:val="restart"/>
            <w:tcBorders>
              <w:left w:val="single" w:sz="4" w:space="0" w:color="auto"/>
            </w:tcBorders>
            <w:shd w:val="clear" w:color="auto" w:fill="auto"/>
          </w:tcPr>
          <w:p w:rsidR="002213F2" w:rsidRPr="00070CC4" w:rsidRDefault="002213F2" w:rsidP="00601F29">
            <w:pPr>
              <w:jc w:val="center"/>
            </w:pPr>
            <w:r w:rsidRPr="00070CC4">
              <w:rPr>
                <w:rFonts w:hint="eastAsia"/>
              </w:rPr>
              <w:t>日数</w:t>
            </w:r>
          </w:p>
        </w:tc>
        <w:tc>
          <w:tcPr>
            <w:tcW w:w="1701" w:type="dxa"/>
            <w:tcBorders>
              <w:bottom w:val="nil"/>
            </w:tcBorders>
            <w:shd w:val="clear" w:color="auto" w:fill="auto"/>
          </w:tcPr>
          <w:p w:rsidR="002213F2" w:rsidRPr="00070CC4" w:rsidRDefault="002213F2" w:rsidP="00601F29">
            <w:pPr>
              <w:jc w:val="center"/>
            </w:pPr>
            <w:r w:rsidRPr="00070CC4">
              <w:rPr>
                <w:rFonts w:hint="eastAsia"/>
              </w:rPr>
              <w:t>使用水量</w:t>
            </w:r>
          </w:p>
        </w:tc>
        <w:tc>
          <w:tcPr>
            <w:tcW w:w="1678" w:type="dxa"/>
            <w:vMerge w:val="restart"/>
            <w:shd w:val="clear" w:color="auto" w:fill="auto"/>
            <w:tcMar>
              <w:left w:w="57" w:type="dxa"/>
              <w:right w:w="57" w:type="dxa"/>
            </w:tcMar>
          </w:tcPr>
          <w:p w:rsidR="002213F2" w:rsidRPr="00070CC4" w:rsidRDefault="002213F2" w:rsidP="00601F29">
            <w:pPr>
              <w:jc w:val="center"/>
            </w:pPr>
            <w:r w:rsidRPr="00070CC4">
              <w:rPr>
                <w:rFonts w:hint="eastAsia"/>
              </w:rPr>
              <w:t>1</w:t>
            </w:r>
            <w:r w:rsidRPr="00070CC4">
              <w:rPr>
                <w:rFonts w:hint="eastAsia"/>
              </w:rPr>
              <w:t>日あたり</w:t>
            </w:r>
          </w:p>
          <w:p w:rsidR="002213F2" w:rsidRPr="00070CC4" w:rsidRDefault="002213F2" w:rsidP="00601F29">
            <w:pPr>
              <w:jc w:val="center"/>
            </w:pPr>
            <w:r w:rsidRPr="00070CC4">
              <w:rPr>
                <w:rFonts w:hint="eastAsia"/>
              </w:rPr>
              <w:t>使用水量（</w:t>
            </w:r>
            <w:r w:rsidRPr="00070CC4">
              <w:rPr>
                <w:rFonts w:hint="eastAsia"/>
              </w:rPr>
              <w:t>L</w:t>
            </w:r>
            <w:r w:rsidRPr="00070CC4">
              <w:rPr>
                <w:rFonts w:hint="eastAsia"/>
              </w:rPr>
              <w:t>）</w:t>
            </w:r>
          </w:p>
        </w:tc>
      </w:tr>
      <w:tr w:rsidR="002213F2" w:rsidTr="00601F29">
        <w:tc>
          <w:tcPr>
            <w:tcW w:w="556" w:type="dxa"/>
            <w:tcBorders>
              <w:top w:val="nil"/>
            </w:tcBorders>
            <w:shd w:val="clear" w:color="auto" w:fill="auto"/>
          </w:tcPr>
          <w:p w:rsidR="002213F2" w:rsidRPr="00070CC4" w:rsidRDefault="002213F2" w:rsidP="00601F29"/>
        </w:tc>
        <w:tc>
          <w:tcPr>
            <w:tcW w:w="592" w:type="dxa"/>
            <w:tcBorders>
              <w:top w:val="nil"/>
              <w:right w:val="nil"/>
            </w:tcBorders>
            <w:shd w:val="clear" w:color="auto" w:fill="auto"/>
          </w:tcPr>
          <w:p w:rsidR="002213F2" w:rsidRPr="00070CC4" w:rsidRDefault="002213F2" w:rsidP="00601F29">
            <w:pPr>
              <w:jc w:val="center"/>
            </w:pPr>
            <w:r w:rsidRPr="00070CC4">
              <w:rPr>
                <w:rFonts w:hint="eastAsia"/>
              </w:rPr>
              <w:t>年</w:t>
            </w:r>
          </w:p>
        </w:tc>
        <w:tc>
          <w:tcPr>
            <w:tcW w:w="590" w:type="dxa"/>
            <w:tcBorders>
              <w:top w:val="nil"/>
              <w:left w:val="nil"/>
              <w:right w:val="nil"/>
            </w:tcBorders>
            <w:shd w:val="clear" w:color="auto" w:fill="auto"/>
          </w:tcPr>
          <w:p w:rsidR="002213F2" w:rsidRPr="00070CC4" w:rsidRDefault="002213F2" w:rsidP="00601F29">
            <w:pPr>
              <w:jc w:val="center"/>
            </w:pPr>
            <w:r w:rsidRPr="00070CC4">
              <w:rPr>
                <w:rFonts w:hint="eastAsia"/>
              </w:rPr>
              <w:t>月</w:t>
            </w:r>
          </w:p>
        </w:tc>
        <w:tc>
          <w:tcPr>
            <w:tcW w:w="590" w:type="dxa"/>
            <w:tcBorders>
              <w:top w:val="nil"/>
              <w:left w:val="nil"/>
              <w:right w:val="nil"/>
            </w:tcBorders>
            <w:shd w:val="clear" w:color="auto" w:fill="auto"/>
          </w:tcPr>
          <w:p w:rsidR="002213F2" w:rsidRPr="00070CC4" w:rsidRDefault="002213F2" w:rsidP="00601F29">
            <w:pPr>
              <w:jc w:val="center"/>
            </w:pPr>
            <w:r w:rsidRPr="00070CC4">
              <w:rPr>
                <w:rFonts w:hint="eastAsia"/>
              </w:rPr>
              <w:t>日</w:t>
            </w:r>
          </w:p>
        </w:tc>
        <w:tc>
          <w:tcPr>
            <w:tcW w:w="443" w:type="dxa"/>
            <w:tcBorders>
              <w:top w:val="nil"/>
              <w:left w:val="nil"/>
              <w:right w:val="nil"/>
            </w:tcBorders>
            <w:shd w:val="clear" w:color="auto" w:fill="auto"/>
          </w:tcPr>
          <w:p w:rsidR="002213F2" w:rsidRPr="00070CC4" w:rsidRDefault="002213F2" w:rsidP="00601F29">
            <w:pPr>
              <w:jc w:val="center"/>
            </w:pPr>
            <w:r w:rsidRPr="00070CC4">
              <w:rPr>
                <w:rFonts w:hint="eastAsia"/>
              </w:rPr>
              <w:t>～</w:t>
            </w:r>
          </w:p>
        </w:tc>
        <w:tc>
          <w:tcPr>
            <w:tcW w:w="590" w:type="dxa"/>
            <w:tcBorders>
              <w:top w:val="nil"/>
              <w:left w:val="nil"/>
              <w:right w:val="nil"/>
            </w:tcBorders>
            <w:shd w:val="clear" w:color="auto" w:fill="auto"/>
          </w:tcPr>
          <w:p w:rsidR="002213F2" w:rsidRPr="00070CC4" w:rsidRDefault="002213F2" w:rsidP="00601F29">
            <w:pPr>
              <w:jc w:val="center"/>
            </w:pPr>
            <w:r w:rsidRPr="00070CC4">
              <w:rPr>
                <w:rFonts w:hint="eastAsia"/>
              </w:rPr>
              <w:t>年</w:t>
            </w:r>
          </w:p>
        </w:tc>
        <w:tc>
          <w:tcPr>
            <w:tcW w:w="590" w:type="dxa"/>
            <w:tcBorders>
              <w:top w:val="nil"/>
              <w:left w:val="nil"/>
              <w:right w:val="nil"/>
            </w:tcBorders>
            <w:shd w:val="clear" w:color="auto" w:fill="auto"/>
          </w:tcPr>
          <w:p w:rsidR="002213F2" w:rsidRPr="00070CC4" w:rsidRDefault="002213F2" w:rsidP="00601F29">
            <w:pPr>
              <w:jc w:val="center"/>
            </w:pPr>
            <w:r w:rsidRPr="00070CC4">
              <w:rPr>
                <w:rFonts w:hint="eastAsia"/>
              </w:rPr>
              <w:t>月</w:t>
            </w:r>
          </w:p>
        </w:tc>
        <w:tc>
          <w:tcPr>
            <w:tcW w:w="590" w:type="dxa"/>
            <w:tcBorders>
              <w:top w:val="nil"/>
              <w:left w:val="nil"/>
              <w:right w:val="single" w:sz="4" w:space="0" w:color="auto"/>
            </w:tcBorders>
            <w:shd w:val="clear" w:color="auto" w:fill="auto"/>
          </w:tcPr>
          <w:p w:rsidR="002213F2" w:rsidRPr="00070CC4" w:rsidRDefault="002213F2" w:rsidP="00601F29">
            <w:pPr>
              <w:jc w:val="center"/>
            </w:pPr>
            <w:r w:rsidRPr="00070CC4">
              <w:rPr>
                <w:rFonts w:hint="eastAsia"/>
              </w:rPr>
              <w:t>日</w:t>
            </w:r>
          </w:p>
        </w:tc>
        <w:tc>
          <w:tcPr>
            <w:tcW w:w="812" w:type="dxa"/>
            <w:vMerge/>
            <w:tcBorders>
              <w:left w:val="single" w:sz="4" w:space="0" w:color="auto"/>
            </w:tcBorders>
            <w:shd w:val="clear" w:color="auto" w:fill="auto"/>
          </w:tcPr>
          <w:p w:rsidR="002213F2" w:rsidRPr="00070CC4" w:rsidRDefault="002213F2" w:rsidP="00601F29"/>
        </w:tc>
        <w:tc>
          <w:tcPr>
            <w:tcW w:w="1701" w:type="dxa"/>
            <w:tcBorders>
              <w:top w:val="nil"/>
            </w:tcBorders>
            <w:shd w:val="clear" w:color="auto" w:fill="auto"/>
          </w:tcPr>
          <w:p w:rsidR="002213F2" w:rsidRPr="00070CC4" w:rsidRDefault="002213F2" w:rsidP="00601F29">
            <w:pPr>
              <w:jc w:val="center"/>
            </w:pPr>
            <w:r w:rsidRPr="00070CC4">
              <w:rPr>
                <w:rFonts w:hint="eastAsia"/>
              </w:rPr>
              <w:t>（</w:t>
            </w:r>
            <w:r w:rsidRPr="00070CC4">
              <w:rPr>
                <w:rFonts w:hint="eastAsia"/>
              </w:rPr>
              <w:t>m</w:t>
            </w:r>
            <w:r w:rsidRPr="00070CC4">
              <w:rPr>
                <w:rFonts w:hint="eastAsia"/>
                <w:vertAlign w:val="superscript"/>
              </w:rPr>
              <w:t>3</w:t>
            </w:r>
            <w:r w:rsidRPr="00070CC4">
              <w:rPr>
                <w:rFonts w:hint="eastAsia"/>
              </w:rPr>
              <w:t>）</w:t>
            </w:r>
          </w:p>
        </w:tc>
        <w:tc>
          <w:tcPr>
            <w:tcW w:w="1678" w:type="dxa"/>
            <w:vMerge/>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1</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2</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3</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pPr>
              <w:ind w:left="840" w:hanging="840"/>
            </w:pPr>
          </w:p>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4</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5</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6</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7</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8</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9</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10</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11</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12</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bl>
    <w:p w:rsidR="002213F2" w:rsidRPr="000739BC" w:rsidRDefault="002213F2" w:rsidP="002213F2">
      <w:r w:rsidRPr="000739BC">
        <w:rPr>
          <w:rFonts w:hint="eastAsia"/>
        </w:rPr>
        <w:t>（</w:t>
      </w:r>
      <w:r w:rsidRPr="000739BC">
        <w:rPr>
          <w:rFonts w:hint="eastAsia"/>
        </w:rPr>
        <w:t>2</w:t>
      </w:r>
      <w:r w:rsidRPr="000739BC">
        <w:rPr>
          <w:rFonts w:hint="eastAsia"/>
        </w:rPr>
        <w:t>）過去</w:t>
      </w:r>
      <w:r w:rsidRPr="000739BC">
        <w:rPr>
          <w:rFonts w:hint="eastAsia"/>
        </w:rPr>
        <w:t>1</w:t>
      </w:r>
      <w:r w:rsidRPr="000739BC">
        <w:rPr>
          <w:rFonts w:hint="eastAsia"/>
        </w:rPr>
        <w:t>年間の井戸水等使用量</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592"/>
        <w:gridCol w:w="590"/>
        <w:gridCol w:w="590"/>
        <w:gridCol w:w="443"/>
        <w:gridCol w:w="590"/>
        <w:gridCol w:w="590"/>
        <w:gridCol w:w="590"/>
        <w:gridCol w:w="812"/>
        <w:gridCol w:w="1701"/>
        <w:gridCol w:w="1678"/>
      </w:tblGrid>
      <w:tr w:rsidR="002213F2" w:rsidTr="00601F29">
        <w:tc>
          <w:tcPr>
            <w:tcW w:w="556" w:type="dxa"/>
            <w:tcBorders>
              <w:bottom w:val="nil"/>
            </w:tcBorders>
            <w:shd w:val="clear" w:color="auto" w:fill="auto"/>
          </w:tcPr>
          <w:p w:rsidR="002213F2" w:rsidRPr="00070CC4" w:rsidRDefault="002213F2" w:rsidP="00601F29"/>
        </w:tc>
        <w:tc>
          <w:tcPr>
            <w:tcW w:w="3985" w:type="dxa"/>
            <w:gridSpan w:val="7"/>
            <w:tcBorders>
              <w:bottom w:val="nil"/>
              <w:right w:val="single" w:sz="4" w:space="0" w:color="auto"/>
            </w:tcBorders>
            <w:shd w:val="clear" w:color="auto" w:fill="auto"/>
          </w:tcPr>
          <w:p w:rsidR="002213F2" w:rsidRPr="00070CC4" w:rsidRDefault="002213F2" w:rsidP="00601F29">
            <w:pPr>
              <w:jc w:val="center"/>
            </w:pPr>
            <w:r w:rsidRPr="00070CC4">
              <w:rPr>
                <w:rFonts w:hint="eastAsia"/>
              </w:rPr>
              <w:t>使用期間</w:t>
            </w:r>
          </w:p>
        </w:tc>
        <w:tc>
          <w:tcPr>
            <w:tcW w:w="812" w:type="dxa"/>
            <w:vMerge w:val="restart"/>
            <w:tcBorders>
              <w:left w:val="single" w:sz="4" w:space="0" w:color="auto"/>
            </w:tcBorders>
            <w:shd w:val="clear" w:color="auto" w:fill="auto"/>
          </w:tcPr>
          <w:p w:rsidR="002213F2" w:rsidRPr="00070CC4" w:rsidRDefault="002213F2" w:rsidP="00601F29">
            <w:pPr>
              <w:jc w:val="center"/>
            </w:pPr>
            <w:r w:rsidRPr="00070CC4">
              <w:rPr>
                <w:rFonts w:hint="eastAsia"/>
              </w:rPr>
              <w:t>日数</w:t>
            </w:r>
          </w:p>
        </w:tc>
        <w:tc>
          <w:tcPr>
            <w:tcW w:w="1701" w:type="dxa"/>
            <w:tcBorders>
              <w:bottom w:val="nil"/>
            </w:tcBorders>
            <w:shd w:val="clear" w:color="auto" w:fill="auto"/>
          </w:tcPr>
          <w:p w:rsidR="002213F2" w:rsidRPr="00070CC4" w:rsidRDefault="002213F2" w:rsidP="00601F29">
            <w:pPr>
              <w:jc w:val="center"/>
            </w:pPr>
            <w:r w:rsidRPr="00070CC4">
              <w:rPr>
                <w:rFonts w:hint="eastAsia"/>
              </w:rPr>
              <w:t>使用水量</w:t>
            </w:r>
          </w:p>
        </w:tc>
        <w:tc>
          <w:tcPr>
            <w:tcW w:w="1678" w:type="dxa"/>
            <w:vMerge w:val="restart"/>
            <w:shd w:val="clear" w:color="auto" w:fill="auto"/>
            <w:tcMar>
              <w:left w:w="57" w:type="dxa"/>
              <w:right w:w="57" w:type="dxa"/>
            </w:tcMar>
          </w:tcPr>
          <w:p w:rsidR="002213F2" w:rsidRPr="00070CC4" w:rsidRDefault="002213F2" w:rsidP="00601F29">
            <w:pPr>
              <w:jc w:val="center"/>
            </w:pPr>
            <w:r w:rsidRPr="00070CC4">
              <w:rPr>
                <w:rFonts w:hint="eastAsia"/>
              </w:rPr>
              <w:t>1</w:t>
            </w:r>
            <w:r w:rsidRPr="00070CC4">
              <w:rPr>
                <w:rFonts w:hint="eastAsia"/>
              </w:rPr>
              <w:t>日あたり</w:t>
            </w:r>
          </w:p>
          <w:p w:rsidR="002213F2" w:rsidRPr="00070CC4" w:rsidRDefault="002213F2" w:rsidP="00601F29">
            <w:pPr>
              <w:jc w:val="center"/>
            </w:pPr>
            <w:r w:rsidRPr="00070CC4">
              <w:rPr>
                <w:rFonts w:hint="eastAsia"/>
              </w:rPr>
              <w:t>使用水量（</w:t>
            </w:r>
            <w:r w:rsidRPr="00070CC4">
              <w:rPr>
                <w:rFonts w:hint="eastAsia"/>
              </w:rPr>
              <w:t>L</w:t>
            </w:r>
            <w:r w:rsidRPr="00070CC4">
              <w:rPr>
                <w:rFonts w:hint="eastAsia"/>
              </w:rPr>
              <w:t>）</w:t>
            </w:r>
          </w:p>
        </w:tc>
      </w:tr>
      <w:tr w:rsidR="002213F2" w:rsidTr="00601F29">
        <w:tc>
          <w:tcPr>
            <w:tcW w:w="556" w:type="dxa"/>
            <w:tcBorders>
              <w:top w:val="nil"/>
            </w:tcBorders>
            <w:shd w:val="clear" w:color="auto" w:fill="auto"/>
          </w:tcPr>
          <w:p w:rsidR="002213F2" w:rsidRPr="00070CC4" w:rsidRDefault="002213F2" w:rsidP="00601F29"/>
        </w:tc>
        <w:tc>
          <w:tcPr>
            <w:tcW w:w="592" w:type="dxa"/>
            <w:tcBorders>
              <w:top w:val="nil"/>
              <w:right w:val="nil"/>
            </w:tcBorders>
            <w:shd w:val="clear" w:color="auto" w:fill="auto"/>
          </w:tcPr>
          <w:p w:rsidR="002213F2" w:rsidRPr="00070CC4" w:rsidRDefault="002213F2" w:rsidP="00601F29">
            <w:pPr>
              <w:jc w:val="center"/>
            </w:pPr>
            <w:r w:rsidRPr="00070CC4">
              <w:rPr>
                <w:rFonts w:hint="eastAsia"/>
              </w:rPr>
              <w:t>年</w:t>
            </w:r>
          </w:p>
        </w:tc>
        <w:tc>
          <w:tcPr>
            <w:tcW w:w="590" w:type="dxa"/>
            <w:tcBorders>
              <w:top w:val="nil"/>
              <w:left w:val="nil"/>
              <w:right w:val="nil"/>
            </w:tcBorders>
            <w:shd w:val="clear" w:color="auto" w:fill="auto"/>
          </w:tcPr>
          <w:p w:rsidR="002213F2" w:rsidRPr="00070CC4" w:rsidRDefault="002213F2" w:rsidP="00601F29">
            <w:pPr>
              <w:jc w:val="center"/>
            </w:pPr>
            <w:r w:rsidRPr="00070CC4">
              <w:rPr>
                <w:rFonts w:hint="eastAsia"/>
              </w:rPr>
              <w:t>月</w:t>
            </w:r>
          </w:p>
        </w:tc>
        <w:tc>
          <w:tcPr>
            <w:tcW w:w="590" w:type="dxa"/>
            <w:tcBorders>
              <w:top w:val="nil"/>
              <w:left w:val="nil"/>
              <w:right w:val="nil"/>
            </w:tcBorders>
            <w:shd w:val="clear" w:color="auto" w:fill="auto"/>
          </w:tcPr>
          <w:p w:rsidR="002213F2" w:rsidRPr="00070CC4" w:rsidRDefault="002213F2" w:rsidP="00601F29">
            <w:pPr>
              <w:jc w:val="center"/>
            </w:pPr>
            <w:r w:rsidRPr="00070CC4">
              <w:rPr>
                <w:rFonts w:hint="eastAsia"/>
              </w:rPr>
              <w:t>日</w:t>
            </w:r>
          </w:p>
        </w:tc>
        <w:tc>
          <w:tcPr>
            <w:tcW w:w="443" w:type="dxa"/>
            <w:tcBorders>
              <w:top w:val="nil"/>
              <w:left w:val="nil"/>
              <w:right w:val="nil"/>
            </w:tcBorders>
            <w:shd w:val="clear" w:color="auto" w:fill="auto"/>
          </w:tcPr>
          <w:p w:rsidR="002213F2" w:rsidRPr="00070CC4" w:rsidRDefault="002213F2" w:rsidP="00601F29">
            <w:pPr>
              <w:jc w:val="center"/>
            </w:pPr>
            <w:r w:rsidRPr="00070CC4">
              <w:rPr>
                <w:rFonts w:hint="eastAsia"/>
              </w:rPr>
              <w:t>～</w:t>
            </w:r>
          </w:p>
        </w:tc>
        <w:tc>
          <w:tcPr>
            <w:tcW w:w="590" w:type="dxa"/>
            <w:tcBorders>
              <w:top w:val="nil"/>
              <w:left w:val="nil"/>
              <w:right w:val="nil"/>
            </w:tcBorders>
            <w:shd w:val="clear" w:color="auto" w:fill="auto"/>
          </w:tcPr>
          <w:p w:rsidR="002213F2" w:rsidRPr="00070CC4" w:rsidRDefault="002213F2" w:rsidP="00601F29">
            <w:pPr>
              <w:jc w:val="center"/>
            </w:pPr>
            <w:r w:rsidRPr="00070CC4">
              <w:rPr>
                <w:rFonts w:hint="eastAsia"/>
              </w:rPr>
              <w:t>年</w:t>
            </w:r>
          </w:p>
        </w:tc>
        <w:tc>
          <w:tcPr>
            <w:tcW w:w="590" w:type="dxa"/>
            <w:tcBorders>
              <w:top w:val="nil"/>
              <w:left w:val="nil"/>
              <w:right w:val="nil"/>
            </w:tcBorders>
            <w:shd w:val="clear" w:color="auto" w:fill="auto"/>
          </w:tcPr>
          <w:p w:rsidR="002213F2" w:rsidRPr="00070CC4" w:rsidRDefault="002213F2" w:rsidP="00601F29">
            <w:pPr>
              <w:jc w:val="center"/>
            </w:pPr>
            <w:r w:rsidRPr="00070CC4">
              <w:rPr>
                <w:rFonts w:hint="eastAsia"/>
              </w:rPr>
              <w:t>月</w:t>
            </w:r>
          </w:p>
        </w:tc>
        <w:tc>
          <w:tcPr>
            <w:tcW w:w="590" w:type="dxa"/>
            <w:tcBorders>
              <w:top w:val="nil"/>
              <w:left w:val="nil"/>
              <w:right w:val="single" w:sz="4" w:space="0" w:color="auto"/>
            </w:tcBorders>
            <w:shd w:val="clear" w:color="auto" w:fill="auto"/>
          </w:tcPr>
          <w:p w:rsidR="002213F2" w:rsidRPr="00070CC4" w:rsidRDefault="002213F2" w:rsidP="00601F29">
            <w:pPr>
              <w:jc w:val="center"/>
            </w:pPr>
            <w:r w:rsidRPr="00070CC4">
              <w:rPr>
                <w:rFonts w:hint="eastAsia"/>
              </w:rPr>
              <w:t>日</w:t>
            </w:r>
          </w:p>
        </w:tc>
        <w:tc>
          <w:tcPr>
            <w:tcW w:w="812" w:type="dxa"/>
            <w:vMerge/>
            <w:tcBorders>
              <w:left w:val="single" w:sz="4" w:space="0" w:color="auto"/>
            </w:tcBorders>
            <w:shd w:val="clear" w:color="auto" w:fill="auto"/>
          </w:tcPr>
          <w:p w:rsidR="002213F2" w:rsidRPr="00070CC4" w:rsidRDefault="002213F2" w:rsidP="00601F29"/>
        </w:tc>
        <w:tc>
          <w:tcPr>
            <w:tcW w:w="1701" w:type="dxa"/>
            <w:tcBorders>
              <w:top w:val="nil"/>
            </w:tcBorders>
            <w:shd w:val="clear" w:color="auto" w:fill="auto"/>
          </w:tcPr>
          <w:p w:rsidR="002213F2" w:rsidRPr="00070CC4" w:rsidRDefault="002213F2" w:rsidP="00601F29">
            <w:pPr>
              <w:jc w:val="center"/>
            </w:pPr>
            <w:r w:rsidRPr="00070CC4">
              <w:rPr>
                <w:rFonts w:hint="eastAsia"/>
              </w:rPr>
              <w:t>（</w:t>
            </w:r>
            <w:r w:rsidRPr="00070CC4">
              <w:rPr>
                <w:rFonts w:hint="eastAsia"/>
              </w:rPr>
              <w:t>m</w:t>
            </w:r>
            <w:r w:rsidRPr="00070CC4">
              <w:rPr>
                <w:rFonts w:hint="eastAsia"/>
                <w:vertAlign w:val="superscript"/>
              </w:rPr>
              <w:t>3</w:t>
            </w:r>
            <w:r w:rsidRPr="00070CC4">
              <w:rPr>
                <w:rFonts w:hint="eastAsia"/>
              </w:rPr>
              <w:t>）</w:t>
            </w:r>
          </w:p>
        </w:tc>
        <w:tc>
          <w:tcPr>
            <w:tcW w:w="1678" w:type="dxa"/>
            <w:vMerge/>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1</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2</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3</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pPr>
              <w:ind w:left="840" w:hanging="840"/>
            </w:pPr>
          </w:p>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4</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5</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6</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7</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8</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9</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10</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11</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r w:rsidR="002213F2" w:rsidTr="00601F29">
        <w:tc>
          <w:tcPr>
            <w:tcW w:w="556" w:type="dxa"/>
            <w:shd w:val="clear" w:color="auto" w:fill="auto"/>
          </w:tcPr>
          <w:p w:rsidR="002213F2" w:rsidRPr="00070CC4" w:rsidRDefault="002213F2" w:rsidP="00601F29">
            <w:pPr>
              <w:jc w:val="right"/>
            </w:pPr>
            <w:r w:rsidRPr="00070CC4">
              <w:rPr>
                <w:rFonts w:hint="eastAsia"/>
              </w:rPr>
              <w:t>12</w:t>
            </w:r>
          </w:p>
        </w:tc>
        <w:tc>
          <w:tcPr>
            <w:tcW w:w="592"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443" w:type="dxa"/>
            <w:shd w:val="clear" w:color="auto" w:fill="auto"/>
          </w:tcPr>
          <w:p w:rsidR="002213F2" w:rsidRPr="00070CC4" w:rsidRDefault="002213F2" w:rsidP="00601F29">
            <w:pPr>
              <w:jc w:val="center"/>
            </w:pPr>
            <w:r w:rsidRPr="00070CC4">
              <w:rPr>
                <w:rFonts w:hint="eastAsia"/>
              </w:rPr>
              <w:t>～</w:t>
            </w:r>
          </w:p>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590" w:type="dxa"/>
            <w:shd w:val="clear" w:color="auto" w:fill="auto"/>
          </w:tcPr>
          <w:p w:rsidR="002213F2" w:rsidRPr="00070CC4" w:rsidRDefault="002213F2" w:rsidP="00601F29"/>
        </w:tc>
        <w:tc>
          <w:tcPr>
            <w:tcW w:w="812" w:type="dxa"/>
            <w:shd w:val="clear" w:color="auto" w:fill="auto"/>
          </w:tcPr>
          <w:p w:rsidR="002213F2" w:rsidRPr="00070CC4" w:rsidRDefault="002213F2" w:rsidP="00601F29"/>
        </w:tc>
        <w:tc>
          <w:tcPr>
            <w:tcW w:w="1701" w:type="dxa"/>
            <w:shd w:val="clear" w:color="auto" w:fill="auto"/>
          </w:tcPr>
          <w:p w:rsidR="002213F2" w:rsidRPr="00070CC4" w:rsidRDefault="002213F2" w:rsidP="00601F29"/>
        </w:tc>
        <w:tc>
          <w:tcPr>
            <w:tcW w:w="1678" w:type="dxa"/>
            <w:shd w:val="clear" w:color="auto" w:fill="auto"/>
          </w:tcPr>
          <w:p w:rsidR="002213F2" w:rsidRPr="00070CC4" w:rsidRDefault="002213F2" w:rsidP="00601F29"/>
        </w:tc>
      </w:tr>
    </w:tbl>
    <w:p w:rsidR="002213F2" w:rsidRPr="000739BC" w:rsidRDefault="002213F2" w:rsidP="002213F2">
      <w:r w:rsidRPr="000739BC">
        <w:rPr>
          <w:rFonts w:hint="eastAsia"/>
        </w:rPr>
        <w:t>（</w:t>
      </w:r>
      <w:r w:rsidRPr="000739BC">
        <w:rPr>
          <w:rFonts w:hint="eastAsia"/>
        </w:rPr>
        <w:t>1</w:t>
      </w:r>
      <w:r w:rsidRPr="000739BC">
        <w:rPr>
          <w:rFonts w:hint="eastAsia"/>
        </w:rPr>
        <w:t>）＋（</w:t>
      </w:r>
      <w:r w:rsidRPr="000739BC">
        <w:rPr>
          <w:rFonts w:hint="eastAsia"/>
        </w:rPr>
        <w:t>2</w:t>
      </w:r>
      <w:r w:rsidRPr="000739BC">
        <w:rPr>
          <w:rFonts w:hint="eastAsia"/>
        </w:rPr>
        <w:t>）から、過去</w:t>
      </w:r>
      <w:r w:rsidRPr="000739BC">
        <w:rPr>
          <w:rFonts w:hint="eastAsia"/>
        </w:rPr>
        <w:t>1</w:t>
      </w:r>
      <w:r w:rsidRPr="000739BC">
        <w:rPr>
          <w:rFonts w:hint="eastAsia"/>
        </w:rPr>
        <w:t>年間で</w:t>
      </w:r>
      <w:r w:rsidRPr="000739BC">
        <w:rPr>
          <w:rFonts w:hint="eastAsia"/>
        </w:rPr>
        <w:t>1</w:t>
      </w:r>
      <w:r w:rsidRPr="000739BC">
        <w:rPr>
          <w:rFonts w:hint="eastAsia"/>
        </w:rPr>
        <w:t>日あたりの使用水量が最大の期間及び水量は、</w:t>
      </w:r>
    </w:p>
    <w:p w:rsidR="002213F2" w:rsidRPr="000739BC" w:rsidRDefault="002213F2" w:rsidP="002213F2">
      <w:r w:rsidRPr="000739BC">
        <w:rPr>
          <w:rFonts w:hint="eastAsia"/>
          <w:u w:val="single"/>
        </w:rPr>
        <w:t xml:space="preserve">　　　　年　　月　　日～　　年　　月　　日で</w:t>
      </w:r>
      <w:r w:rsidRPr="000739BC">
        <w:rPr>
          <w:rFonts w:hint="eastAsia"/>
          <w:u w:val="single"/>
        </w:rPr>
        <w:t>1</w:t>
      </w:r>
      <w:r w:rsidRPr="000739BC">
        <w:rPr>
          <w:rFonts w:hint="eastAsia"/>
          <w:u w:val="single"/>
        </w:rPr>
        <w:t xml:space="preserve">日あたりの水量　　　　　　　</w:t>
      </w:r>
      <w:r w:rsidRPr="000739BC">
        <w:rPr>
          <w:rFonts w:hint="eastAsia"/>
          <w:u w:val="single"/>
        </w:rPr>
        <w:t>L</w:t>
      </w:r>
      <w:r w:rsidRPr="000739BC">
        <w:rPr>
          <w:rFonts w:hint="eastAsia"/>
          <w:u w:val="single"/>
        </w:rPr>
        <w:t>…［</w:t>
      </w:r>
      <w:r w:rsidRPr="000739BC">
        <w:rPr>
          <w:rFonts w:hint="eastAsia"/>
          <w:u w:val="single"/>
        </w:rPr>
        <w:t>A</w:t>
      </w:r>
      <w:r w:rsidRPr="000739BC">
        <w:rPr>
          <w:rFonts w:hint="eastAsia"/>
          <w:u w:val="single"/>
        </w:rPr>
        <w:t>］</w:t>
      </w:r>
    </w:p>
    <w:p w:rsidR="002213F2" w:rsidRPr="000739BC" w:rsidRDefault="002213F2" w:rsidP="002213F2">
      <w:r w:rsidRPr="000739BC">
        <w:rPr>
          <w:rFonts w:hint="eastAsia"/>
        </w:rPr>
        <w:t>浄化槽設置後の</w:t>
      </w:r>
      <w:r w:rsidRPr="000739BC">
        <w:rPr>
          <w:rFonts w:hint="eastAsia"/>
        </w:rPr>
        <w:t>1</w:t>
      </w:r>
      <w:r w:rsidRPr="000739BC">
        <w:rPr>
          <w:rFonts w:hint="eastAsia"/>
        </w:rPr>
        <w:t>日あたりの使用水量は、</w:t>
      </w:r>
    </w:p>
    <w:p w:rsidR="002213F2" w:rsidRPr="000739BC" w:rsidRDefault="002213F2" w:rsidP="002213F2">
      <w:pPr>
        <w:rPr>
          <w:u w:val="single"/>
        </w:rPr>
      </w:pPr>
      <w:r w:rsidRPr="000739BC">
        <w:rPr>
          <w:rFonts w:hint="eastAsia"/>
          <w:u w:val="single"/>
        </w:rPr>
        <w:t>（［</w:t>
      </w:r>
      <w:r w:rsidRPr="000739BC">
        <w:rPr>
          <w:rFonts w:hint="eastAsia"/>
          <w:u w:val="single"/>
        </w:rPr>
        <w:t>A</w:t>
      </w:r>
      <w:r w:rsidRPr="000739BC">
        <w:rPr>
          <w:rFonts w:hint="eastAsia"/>
          <w:u w:val="single"/>
        </w:rPr>
        <w:t>］÷現在居住人員＋α</w:t>
      </w:r>
      <w:r w:rsidRPr="000739BC">
        <w:rPr>
          <w:rFonts w:hint="eastAsia"/>
          <w:u w:val="single"/>
          <w:vertAlign w:val="superscript"/>
        </w:rPr>
        <w:t>※</w:t>
      </w:r>
      <w:r w:rsidRPr="000739BC">
        <w:rPr>
          <w:rFonts w:hint="eastAsia"/>
          <w:u w:val="single"/>
        </w:rPr>
        <w:t xml:space="preserve">）×将来見込み居住人員＝　　　　　　　</w:t>
      </w:r>
      <w:r w:rsidRPr="000739BC">
        <w:rPr>
          <w:rFonts w:hint="eastAsia"/>
          <w:u w:val="single"/>
        </w:rPr>
        <w:t>L</w:t>
      </w:r>
    </w:p>
    <w:p w:rsidR="002213F2" w:rsidRPr="000739BC" w:rsidRDefault="002213F2" w:rsidP="002213F2">
      <w:pPr>
        <w:spacing w:line="240" w:lineRule="exact"/>
        <w:ind w:left="210" w:hangingChars="100" w:hanging="210"/>
        <w:rPr>
          <w:spacing w:val="-6"/>
          <w:sz w:val="21"/>
          <w:szCs w:val="18"/>
        </w:rPr>
      </w:pPr>
      <w:r w:rsidRPr="000739BC">
        <w:rPr>
          <w:rFonts w:hint="eastAsia"/>
          <w:sz w:val="21"/>
          <w:szCs w:val="18"/>
          <w:vertAlign w:val="superscript"/>
        </w:rPr>
        <w:t>※</w:t>
      </w:r>
      <w:r w:rsidRPr="000739BC">
        <w:rPr>
          <w:rFonts w:hint="eastAsia"/>
          <w:spacing w:val="-8"/>
          <w:sz w:val="21"/>
          <w:szCs w:val="18"/>
        </w:rPr>
        <w:t xml:space="preserve">　</w:t>
      </w:r>
      <w:r w:rsidRPr="000739BC">
        <w:rPr>
          <w:rFonts w:hint="eastAsia"/>
          <w:spacing w:val="-6"/>
          <w:sz w:val="21"/>
          <w:szCs w:val="18"/>
        </w:rPr>
        <w:t>浄化槽設置前の屎尿の処理設備が単独処理浄化槽の場合は</w:t>
      </w:r>
      <w:r w:rsidRPr="000739BC">
        <w:rPr>
          <w:rFonts w:hint="eastAsia"/>
          <w:spacing w:val="-6"/>
          <w:sz w:val="21"/>
          <w:szCs w:val="18"/>
        </w:rPr>
        <w:t>0</w:t>
      </w:r>
      <w:r w:rsidRPr="000739BC">
        <w:rPr>
          <w:rFonts w:hint="eastAsia"/>
          <w:spacing w:val="-6"/>
          <w:sz w:val="21"/>
          <w:szCs w:val="18"/>
        </w:rPr>
        <w:t>、汲み取り便槽の場合は</w:t>
      </w:r>
      <w:r w:rsidRPr="000739BC">
        <w:rPr>
          <w:rFonts w:hint="eastAsia"/>
          <w:spacing w:val="-6"/>
          <w:sz w:val="21"/>
          <w:szCs w:val="18"/>
        </w:rPr>
        <w:t>50</w:t>
      </w:r>
      <w:r w:rsidRPr="000739BC">
        <w:rPr>
          <w:rFonts w:hint="eastAsia"/>
          <w:spacing w:val="-6"/>
          <w:sz w:val="21"/>
          <w:szCs w:val="18"/>
        </w:rPr>
        <w:t>とする。</w:t>
      </w:r>
    </w:p>
    <w:p w:rsidR="002213F2" w:rsidRPr="000739BC" w:rsidRDefault="002213F2" w:rsidP="002213F2">
      <w:pPr>
        <w:spacing w:line="240" w:lineRule="exact"/>
        <w:ind w:left="198" w:hangingChars="100" w:hanging="198"/>
        <w:rPr>
          <w:spacing w:val="-6"/>
          <w:sz w:val="21"/>
          <w:szCs w:val="18"/>
        </w:rPr>
      </w:pPr>
    </w:p>
    <w:p w:rsidR="00F27D66" w:rsidRPr="002213F2" w:rsidRDefault="002213F2">
      <w:r w:rsidRPr="000739BC">
        <w:rPr>
          <w:rFonts w:hint="eastAsia"/>
          <w:szCs w:val="24"/>
        </w:rPr>
        <w:t>なお、上表作成のために使用した水道事業者発行の水道使用量の通知等は、別添のとおり</w:t>
      </w:r>
      <w:r>
        <w:rPr>
          <w:rFonts w:hint="eastAsia"/>
          <w:szCs w:val="24"/>
        </w:rPr>
        <w:t>。</w:t>
      </w:r>
    </w:p>
    <w:sectPr w:rsidR="00F27D66" w:rsidRPr="002213F2" w:rsidSect="002213F2">
      <w:footerReference w:type="default" r:id="rId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B34" w:rsidRDefault="00824B34" w:rsidP="00824B34">
      <w:r>
        <w:separator/>
      </w:r>
    </w:p>
  </w:endnote>
  <w:endnote w:type="continuationSeparator" w:id="0">
    <w:p w:rsidR="00824B34" w:rsidRDefault="00824B34" w:rsidP="0082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34" w:rsidRPr="00824B34" w:rsidRDefault="00824B34" w:rsidP="00824B34">
    <w:pPr>
      <w:pStyle w:val="a5"/>
      <w:jc w:val="right"/>
      <w:rPr>
        <w:rFonts w:ascii="HG丸ｺﾞｼｯｸM-PRO" w:eastAsia="HG丸ｺﾞｼｯｸM-PRO" w:hAnsi="HG丸ｺﾞｼｯｸM-PRO"/>
        <w:sz w:val="12"/>
        <w:szCs w:val="12"/>
      </w:rPr>
    </w:pPr>
    <w:r w:rsidRPr="00824B34">
      <w:rPr>
        <w:rFonts w:ascii="HG丸ｺﾞｼｯｸM-PRO" w:eastAsia="HG丸ｺﾞｼｯｸM-PRO" w:hAnsi="HG丸ｺﾞｼｯｸM-PRO" w:hint="eastAsia"/>
        <w:sz w:val="12"/>
        <w:szCs w:val="12"/>
      </w:rPr>
      <w:t>【20240401】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B34" w:rsidRDefault="00824B34" w:rsidP="00824B34">
      <w:r>
        <w:separator/>
      </w:r>
    </w:p>
  </w:footnote>
  <w:footnote w:type="continuationSeparator" w:id="0">
    <w:p w:rsidR="00824B34" w:rsidRDefault="00824B34" w:rsidP="00824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F2"/>
    <w:rsid w:val="002213F2"/>
    <w:rsid w:val="00824B34"/>
    <w:rsid w:val="00965B3D"/>
    <w:rsid w:val="00C66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447132-778F-4B9C-81DA-A30219BC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3F2"/>
    <w:pPr>
      <w:widowControl w:val="0"/>
      <w:jc w:val="both"/>
    </w:pPr>
    <w:rPr>
      <w:rFonts w:ascii="Century" w:eastAsia="ＭＳ Ｐ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B34"/>
    <w:pPr>
      <w:tabs>
        <w:tab w:val="center" w:pos="4252"/>
        <w:tab w:val="right" w:pos="8504"/>
      </w:tabs>
      <w:snapToGrid w:val="0"/>
    </w:pPr>
  </w:style>
  <w:style w:type="character" w:customStyle="1" w:styleId="a4">
    <w:name w:val="ヘッダー (文字)"/>
    <w:basedOn w:val="a0"/>
    <w:link w:val="a3"/>
    <w:uiPriority w:val="99"/>
    <w:rsid w:val="00824B34"/>
    <w:rPr>
      <w:rFonts w:ascii="Century" w:eastAsia="ＭＳ Ｐ明朝" w:hAnsi="Century" w:cs="Times New Roman"/>
      <w:sz w:val="24"/>
    </w:rPr>
  </w:style>
  <w:style w:type="paragraph" w:styleId="a5">
    <w:name w:val="footer"/>
    <w:basedOn w:val="a"/>
    <w:link w:val="a6"/>
    <w:uiPriority w:val="99"/>
    <w:unhideWhenUsed/>
    <w:rsid w:val="00824B34"/>
    <w:pPr>
      <w:tabs>
        <w:tab w:val="center" w:pos="4252"/>
        <w:tab w:val="right" w:pos="8504"/>
      </w:tabs>
      <w:snapToGrid w:val="0"/>
    </w:pPr>
  </w:style>
  <w:style w:type="character" w:customStyle="1" w:styleId="a6">
    <w:name w:val="フッター (文字)"/>
    <w:basedOn w:val="a0"/>
    <w:link w:val="a5"/>
    <w:uiPriority w:val="99"/>
    <w:rsid w:val="00824B34"/>
    <w:rPr>
      <w:rFonts w:ascii="Century" w:eastAsia="ＭＳ Ｐ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宗明成</dc:creator>
  <cp:keywords/>
  <dc:description/>
  <cp:lastModifiedBy>kankyou08</cp:lastModifiedBy>
  <cp:revision>2</cp:revision>
  <dcterms:created xsi:type="dcterms:W3CDTF">2023-10-26T06:40:00Z</dcterms:created>
  <dcterms:modified xsi:type="dcterms:W3CDTF">2023-10-30T07:13:00Z</dcterms:modified>
</cp:coreProperties>
</file>